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AC7" w:rsidRPr="00B1405C" w:rsidRDefault="003A0AC7" w:rsidP="003A0AC7">
      <w:pPr>
        <w:spacing w:after="0" w:line="240" w:lineRule="auto"/>
        <w:jc w:val="center"/>
        <w:rPr>
          <w:rFonts w:ascii="Times New Roman" w:hAnsi="Times New Roman" w:cs="Times New Roman"/>
          <w:b/>
          <w:sz w:val="32"/>
          <w:szCs w:val="32"/>
        </w:rPr>
      </w:pPr>
      <w:r w:rsidRPr="00B1405C">
        <w:rPr>
          <w:rFonts w:ascii="Times New Roman" w:hAnsi="Times New Roman" w:cs="Times New Roman"/>
          <w:b/>
          <w:sz w:val="32"/>
          <w:szCs w:val="32"/>
        </w:rPr>
        <w:t>Лекция 16: Характеристика приёмов «поглаживание». Применение приёмов на различных частях тела.</w:t>
      </w:r>
    </w:p>
    <w:p w:rsidR="003A0AC7" w:rsidRPr="003C65ED" w:rsidRDefault="003A0AC7" w:rsidP="003A0AC7">
      <w:pPr>
        <w:jc w:val="center"/>
        <w:rPr>
          <w:rFonts w:ascii="Times New Roman" w:hAnsi="Times New Roman" w:cs="Times New Roman"/>
          <w:b/>
          <w:sz w:val="36"/>
          <w:szCs w:val="36"/>
        </w:rPr>
      </w:pPr>
    </w:p>
    <w:p w:rsidR="003A0AC7" w:rsidRPr="00B1405C" w:rsidRDefault="003A0AC7" w:rsidP="003A0AC7">
      <w:pPr>
        <w:spacing w:after="0" w:line="240" w:lineRule="auto"/>
        <w:jc w:val="both"/>
        <w:rPr>
          <w:rFonts w:ascii="Times New Roman" w:hAnsi="Times New Roman" w:cs="Times New Roman"/>
          <w:b/>
          <w:sz w:val="30"/>
          <w:szCs w:val="30"/>
        </w:rPr>
      </w:pPr>
      <w:r w:rsidRPr="00B1405C">
        <w:rPr>
          <w:rFonts w:ascii="Times New Roman" w:hAnsi="Times New Roman" w:cs="Times New Roman"/>
          <w:b/>
          <w:sz w:val="30"/>
          <w:szCs w:val="30"/>
        </w:rPr>
        <w:t>1. Поглаживание. Его разновидности и их применение. Влияние на организм.</w:t>
      </w:r>
    </w:p>
    <w:p w:rsidR="003A0AC7" w:rsidRPr="00B1405C" w:rsidRDefault="003A0AC7" w:rsidP="003A0AC7">
      <w:pPr>
        <w:spacing w:after="0" w:line="240" w:lineRule="auto"/>
        <w:jc w:val="both"/>
        <w:rPr>
          <w:rFonts w:ascii="Times New Roman" w:hAnsi="Times New Roman" w:cs="Times New Roman"/>
          <w:b/>
          <w:sz w:val="30"/>
          <w:szCs w:val="30"/>
        </w:rPr>
      </w:pPr>
      <w:r w:rsidRPr="00B1405C">
        <w:rPr>
          <w:rFonts w:ascii="Times New Roman" w:hAnsi="Times New Roman" w:cs="Times New Roman"/>
          <w:b/>
          <w:sz w:val="30"/>
          <w:szCs w:val="30"/>
        </w:rPr>
        <w:t>2. Растирание. Его разновидности и их применение. Влияние на организм.</w:t>
      </w:r>
    </w:p>
    <w:p w:rsidR="003A0AC7" w:rsidRPr="00B1405C" w:rsidRDefault="003A0AC7" w:rsidP="003A0AC7">
      <w:pPr>
        <w:spacing w:after="0" w:line="240" w:lineRule="auto"/>
        <w:jc w:val="both"/>
        <w:rPr>
          <w:rFonts w:ascii="Times New Roman" w:hAnsi="Times New Roman" w:cs="Times New Roman"/>
          <w:b/>
          <w:sz w:val="30"/>
          <w:szCs w:val="30"/>
        </w:rPr>
      </w:pPr>
      <w:r w:rsidRPr="00B1405C">
        <w:rPr>
          <w:rFonts w:ascii="Times New Roman" w:hAnsi="Times New Roman" w:cs="Times New Roman"/>
          <w:b/>
          <w:sz w:val="30"/>
          <w:szCs w:val="30"/>
        </w:rPr>
        <w:t>3. Применение приёмов на различных участках тела.</w:t>
      </w:r>
    </w:p>
    <w:p w:rsidR="00B1405C" w:rsidRDefault="00B1405C" w:rsidP="003A0AC7">
      <w:pPr>
        <w:spacing w:after="0" w:line="240" w:lineRule="auto"/>
        <w:jc w:val="both"/>
        <w:rPr>
          <w:rFonts w:ascii="Times New Roman" w:hAnsi="Times New Roman" w:cs="Times New Roman"/>
          <w:b/>
          <w:sz w:val="30"/>
          <w:szCs w:val="30"/>
        </w:rPr>
      </w:pPr>
    </w:p>
    <w:p w:rsidR="00B1405C" w:rsidRDefault="00B1405C" w:rsidP="003A0AC7">
      <w:pPr>
        <w:spacing w:after="0" w:line="240" w:lineRule="auto"/>
        <w:jc w:val="both"/>
        <w:rPr>
          <w:rFonts w:ascii="Times New Roman" w:hAnsi="Times New Roman" w:cs="Times New Roman"/>
          <w:b/>
          <w:sz w:val="30"/>
          <w:szCs w:val="30"/>
        </w:rPr>
      </w:pPr>
    </w:p>
    <w:p w:rsidR="003A0AC7" w:rsidRPr="00B1405C" w:rsidRDefault="003A0AC7" w:rsidP="003A0AC7">
      <w:pPr>
        <w:spacing w:after="0" w:line="240" w:lineRule="auto"/>
        <w:jc w:val="both"/>
        <w:rPr>
          <w:rFonts w:ascii="Times New Roman" w:hAnsi="Times New Roman" w:cs="Times New Roman"/>
          <w:b/>
          <w:sz w:val="30"/>
          <w:szCs w:val="30"/>
        </w:rPr>
      </w:pPr>
      <w:r w:rsidRPr="00B1405C">
        <w:rPr>
          <w:rFonts w:ascii="Times New Roman" w:hAnsi="Times New Roman" w:cs="Times New Roman"/>
          <w:b/>
          <w:sz w:val="30"/>
          <w:szCs w:val="30"/>
        </w:rPr>
        <w:t>1. Поглаживание. Его разновидности и их применение. Влияние на организм.</w:t>
      </w:r>
    </w:p>
    <w:p w:rsidR="003A0AC7" w:rsidRPr="00B1405C" w:rsidRDefault="003A0AC7" w:rsidP="007F7CC3">
      <w:pPr>
        <w:spacing w:after="0" w:line="240" w:lineRule="auto"/>
        <w:ind w:firstLine="708"/>
        <w:jc w:val="both"/>
        <w:rPr>
          <w:rFonts w:ascii="Times New Roman" w:hAnsi="Times New Roman" w:cs="Times New Roman"/>
          <w:sz w:val="28"/>
          <w:szCs w:val="28"/>
          <w:u w:val="single"/>
        </w:rPr>
      </w:pPr>
      <w:r w:rsidRPr="00B1405C">
        <w:rPr>
          <w:rFonts w:ascii="Times New Roman" w:hAnsi="Times New Roman" w:cs="Times New Roman"/>
          <w:sz w:val="28"/>
          <w:szCs w:val="28"/>
          <w:u w:val="single"/>
        </w:rPr>
        <w:t>Поглаживание</w:t>
      </w:r>
      <w:r>
        <w:rPr>
          <w:rFonts w:ascii="Times New Roman" w:hAnsi="Times New Roman" w:cs="Times New Roman"/>
          <w:sz w:val="28"/>
          <w:szCs w:val="28"/>
        </w:rPr>
        <w:t xml:space="preserve"> </w:t>
      </w:r>
      <w:r w:rsidRPr="003A0AC7">
        <w:rPr>
          <w:rFonts w:ascii="Times New Roman" w:hAnsi="Times New Roman" w:cs="Times New Roman"/>
          <w:sz w:val="28"/>
          <w:szCs w:val="28"/>
        </w:rPr>
        <w:t>– приём, при выполнении которого рука массажиста скользит по коже, не сдвигая её в складки. С поглаживания начинается массаж, используется между приёмами, и заканчив</w:t>
      </w:r>
      <w:r>
        <w:rPr>
          <w:rFonts w:ascii="Times New Roman" w:hAnsi="Times New Roman" w:cs="Times New Roman"/>
          <w:sz w:val="28"/>
          <w:szCs w:val="28"/>
        </w:rPr>
        <w:t>ают массаж также поглаживанием.</w:t>
      </w:r>
    </w:p>
    <w:p w:rsidR="003A0AC7" w:rsidRPr="00B1405C" w:rsidRDefault="003A0AC7" w:rsidP="007F7CC3">
      <w:pPr>
        <w:spacing w:after="0" w:line="240" w:lineRule="auto"/>
        <w:ind w:firstLine="708"/>
        <w:jc w:val="both"/>
        <w:rPr>
          <w:rFonts w:ascii="Times New Roman" w:hAnsi="Times New Roman" w:cs="Times New Roman"/>
          <w:sz w:val="28"/>
          <w:szCs w:val="28"/>
          <w:u w:val="single"/>
        </w:rPr>
      </w:pPr>
      <w:r w:rsidRPr="00B1405C">
        <w:rPr>
          <w:rFonts w:ascii="Times New Roman" w:hAnsi="Times New Roman" w:cs="Times New Roman"/>
          <w:sz w:val="28"/>
          <w:szCs w:val="28"/>
          <w:u w:val="single"/>
        </w:rPr>
        <w:t>Основные приёмы поглаживания:</w:t>
      </w:r>
    </w:p>
    <w:p w:rsidR="007F7CC3"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B1405C">
        <w:rPr>
          <w:rFonts w:ascii="Times New Roman" w:hAnsi="Times New Roman" w:cs="Times New Roman"/>
          <w:sz w:val="28"/>
          <w:szCs w:val="28"/>
        </w:rPr>
        <w:t xml:space="preserve"> п</w:t>
      </w:r>
      <w:r w:rsidR="003A0AC7" w:rsidRPr="003A0AC7">
        <w:rPr>
          <w:rFonts w:ascii="Times New Roman" w:hAnsi="Times New Roman" w:cs="Times New Roman"/>
          <w:sz w:val="28"/>
          <w:szCs w:val="28"/>
        </w:rPr>
        <w:t xml:space="preserve">лоскостное </w:t>
      </w:r>
    </w:p>
    <w:p w:rsidR="003A0AC7" w:rsidRPr="003A0AC7" w:rsidRDefault="00B1405C"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о</w:t>
      </w:r>
      <w:r w:rsidR="007F7CC3">
        <w:rPr>
          <w:rFonts w:ascii="Times New Roman" w:hAnsi="Times New Roman" w:cs="Times New Roman"/>
          <w:sz w:val="28"/>
          <w:szCs w:val="28"/>
        </w:rPr>
        <w:t>бхватывающее</w:t>
      </w:r>
    </w:p>
    <w:p w:rsidR="007F7CC3"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B1405C">
        <w:rPr>
          <w:rFonts w:ascii="Times New Roman" w:hAnsi="Times New Roman" w:cs="Times New Roman"/>
          <w:sz w:val="28"/>
          <w:szCs w:val="28"/>
        </w:rPr>
        <w:t xml:space="preserve"> п</w:t>
      </w:r>
      <w:r w:rsidR="003A0AC7" w:rsidRPr="003A0AC7">
        <w:rPr>
          <w:rFonts w:ascii="Times New Roman" w:hAnsi="Times New Roman" w:cs="Times New Roman"/>
          <w:sz w:val="28"/>
          <w:szCs w:val="28"/>
        </w:rPr>
        <w:t>оверхностное</w:t>
      </w:r>
    </w:p>
    <w:p w:rsidR="007F7CC3"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B1405C">
        <w:rPr>
          <w:rFonts w:ascii="Times New Roman" w:hAnsi="Times New Roman" w:cs="Times New Roman"/>
          <w:sz w:val="28"/>
          <w:szCs w:val="28"/>
        </w:rPr>
        <w:t xml:space="preserve"> г</w:t>
      </w:r>
      <w:r w:rsidR="003A0AC7" w:rsidRPr="003A0AC7">
        <w:rPr>
          <w:rFonts w:ascii="Times New Roman" w:hAnsi="Times New Roman" w:cs="Times New Roman"/>
          <w:sz w:val="28"/>
          <w:szCs w:val="28"/>
        </w:rPr>
        <w:t xml:space="preserve">лубокое </w:t>
      </w:r>
    </w:p>
    <w:p w:rsidR="007F7CC3"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B1405C">
        <w:rPr>
          <w:rFonts w:ascii="Times New Roman" w:hAnsi="Times New Roman" w:cs="Times New Roman"/>
          <w:sz w:val="28"/>
          <w:szCs w:val="28"/>
        </w:rPr>
        <w:t xml:space="preserve"> п</w:t>
      </w:r>
      <w:r w:rsidR="003A0AC7" w:rsidRPr="003A0AC7">
        <w:rPr>
          <w:rFonts w:ascii="Times New Roman" w:hAnsi="Times New Roman" w:cs="Times New Roman"/>
          <w:sz w:val="28"/>
          <w:szCs w:val="28"/>
        </w:rPr>
        <w:t xml:space="preserve">рерывистое </w:t>
      </w:r>
    </w:p>
    <w:p w:rsidR="003A0AC7" w:rsidRPr="007F7CC3" w:rsidRDefault="007F7CC3" w:rsidP="007F7CC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bookmarkStart w:id="0" w:name="_GoBack"/>
      <w:bookmarkEnd w:id="0"/>
      <w:r w:rsidR="00B1405C">
        <w:rPr>
          <w:rFonts w:ascii="Times New Roman" w:hAnsi="Times New Roman" w:cs="Times New Roman"/>
          <w:sz w:val="28"/>
          <w:szCs w:val="28"/>
        </w:rPr>
        <w:t xml:space="preserve"> </w:t>
      </w:r>
      <w:proofErr w:type="spellStart"/>
      <w:r w:rsidR="00B1405C">
        <w:rPr>
          <w:rFonts w:ascii="Times New Roman" w:hAnsi="Times New Roman" w:cs="Times New Roman"/>
          <w:sz w:val="28"/>
          <w:szCs w:val="28"/>
        </w:rPr>
        <w:t>н</w:t>
      </w:r>
      <w:r>
        <w:rPr>
          <w:rFonts w:ascii="Times New Roman" w:hAnsi="Times New Roman" w:cs="Times New Roman"/>
          <w:sz w:val="28"/>
          <w:szCs w:val="28"/>
        </w:rPr>
        <w:t>епрерывистое</w:t>
      </w:r>
      <w:proofErr w:type="spellEnd"/>
      <w:r w:rsidRPr="007F7CC3">
        <w:rPr>
          <w:rFonts w:ascii="Times New Roman" w:hAnsi="Times New Roman" w:cs="Times New Roman"/>
          <w:b/>
          <w:sz w:val="28"/>
          <w:szCs w:val="28"/>
        </w:rPr>
        <w:tab/>
      </w:r>
    </w:p>
    <w:p w:rsidR="003A0AC7" w:rsidRPr="00B1405C" w:rsidRDefault="003A0AC7" w:rsidP="007F7CC3">
      <w:pPr>
        <w:spacing w:after="0" w:line="240" w:lineRule="auto"/>
        <w:ind w:firstLine="708"/>
        <w:jc w:val="both"/>
        <w:rPr>
          <w:rFonts w:ascii="Times New Roman" w:hAnsi="Times New Roman" w:cs="Times New Roman"/>
          <w:sz w:val="28"/>
          <w:szCs w:val="28"/>
          <w:u w:val="single"/>
        </w:rPr>
      </w:pPr>
      <w:r w:rsidRPr="00B1405C">
        <w:rPr>
          <w:rFonts w:ascii="Times New Roman" w:hAnsi="Times New Roman" w:cs="Times New Roman"/>
          <w:sz w:val="28"/>
          <w:szCs w:val="28"/>
          <w:u w:val="single"/>
        </w:rPr>
        <w:t>Массажные приёмы могут</w:t>
      </w:r>
      <w:r w:rsidR="007F7CC3" w:rsidRPr="00B1405C">
        <w:rPr>
          <w:rFonts w:ascii="Times New Roman" w:hAnsi="Times New Roman" w:cs="Times New Roman"/>
          <w:sz w:val="28"/>
          <w:szCs w:val="28"/>
          <w:u w:val="single"/>
        </w:rPr>
        <w:t xml:space="preserve"> быть выполнены в направлениях:</w:t>
      </w:r>
    </w:p>
    <w:p w:rsidR="003A0AC7" w:rsidRPr="003A0AC7"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B1405C">
        <w:rPr>
          <w:rFonts w:ascii="Times New Roman" w:hAnsi="Times New Roman" w:cs="Times New Roman"/>
          <w:sz w:val="28"/>
          <w:szCs w:val="28"/>
        </w:rPr>
        <w:t>п</w:t>
      </w:r>
      <w:r>
        <w:rPr>
          <w:rFonts w:ascii="Times New Roman" w:hAnsi="Times New Roman" w:cs="Times New Roman"/>
          <w:sz w:val="28"/>
          <w:szCs w:val="28"/>
        </w:rPr>
        <w:t xml:space="preserve">рямолинейно </w:t>
      </w:r>
    </w:p>
    <w:p w:rsidR="003A0AC7" w:rsidRPr="003A0AC7"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B1405C">
        <w:rPr>
          <w:rFonts w:ascii="Times New Roman" w:hAnsi="Times New Roman" w:cs="Times New Roman"/>
          <w:sz w:val="28"/>
          <w:szCs w:val="28"/>
        </w:rPr>
        <w:t>к</w:t>
      </w:r>
      <w:r>
        <w:rPr>
          <w:rFonts w:ascii="Times New Roman" w:hAnsi="Times New Roman" w:cs="Times New Roman"/>
          <w:sz w:val="28"/>
          <w:szCs w:val="28"/>
        </w:rPr>
        <w:t>ругообразно</w:t>
      </w:r>
    </w:p>
    <w:p w:rsidR="003A0AC7" w:rsidRPr="003A0AC7"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B1405C">
        <w:rPr>
          <w:rFonts w:ascii="Times New Roman" w:hAnsi="Times New Roman" w:cs="Times New Roman"/>
          <w:sz w:val="28"/>
          <w:szCs w:val="28"/>
        </w:rPr>
        <w:t>с</w:t>
      </w:r>
      <w:r>
        <w:rPr>
          <w:rFonts w:ascii="Times New Roman" w:hAnsi="Times New Roman" w:cs="Times New Roman"/>
          <w:sz w:val="28"/>
          <w:szCs w:val="28"/>
        </w:rPr>
        <w:t>пиралевидно</w:t>
      </w:r>
    </w:p>
    <w:p w:rsidR="003A0AC7" w:rsidRPr="003A0AC7" w:rsidRDefault="007F7CC3" w:rsidP="003A0A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B1405C">
        <w:rPr>
          <w:rFonts w:ascii="Times New Roman" w:hAnsi="Times New Roman" w:cs="Times New Roman"/>
          <w:sz w:val="28"/>
          <w:szCs w:val="28"/>
        </w:rPr>
        <w:t>з</w:t>
      </w:r>
      <w:r>
        <w:rPr>
          <w:rFonts w:ascii="Times New Roman" w:hAnsi="Times New Roman" w:cs="Times New Roman"/>
          <w:sz w:val="28"/>
          <w:szCs w:val="28"/>
        </w:rPr>
        <w:t>игзагообразно</w:t>
      </w:r>
    </w:p>
    <w:p w:rsidR="003A0AC7" w:rsidRPr="00B1405C" w:rsidRDefault="003A0AC7" w:rsidP="007F7CC3">
      <w:pPr>
        <w:spacing w:after="0" w:line="240" w:lineRule="auto"/>
        <w:ind w:firstLine="708"/>
        <w:jc w:val="both"/>
        <w:rPr>
          <w:rFonts w:ascii="Times New Roman" w:hAnsi="Times New Roman" w:cs="Times New Roman"/>
          <w:sz w:val="28"/>
          <w:szCs w:val="28"/>
          <w:u w:val="single"/>
        </w:rPr>
      </w:pPr>
      <w:r w:rsidRPr="00B1405C">
        <w:rPr>
          <w:rFonts w:ascii="Times New Roman" w:hAnsi="Times New Roman" w:cs="Times New Roman"/>
          <w:sz w:val="28"/>
          <w:szCs w:val="28"/>
          <w:u w:val="single"/>
        </w:rPr>
        <w:t>Вспом</w:t>
      </w:r>
      <w:r w:rsidR="007F7CC3" w:rsidRPr="00B1405C">
        <w:rPr>
          <w:rFonts w:ascii="Times New Roman" w:hAnsi="Times New Roman" w:cs="Times New Roman"/>
          <w:sz w:val="28"/>
          <w:szCs w:val="28"/>
          <w:u w:val="single"/>
        </w:rPr>
        <w:t>огательные приёмы поглаживания:</w:t>
      </w:r>
    </w:p>
    <w:p w:rsidR="003A0AC7" w:rsidRPr="003A0AC7" w:rsidRDefault="003A0AC7" w:rsidP="003A0AC7">
      <w:pPr>
        <w:spacing w:after="0" w:line="240" w:lineRule="auto"/>
        <w:jc w:val="both"/>
        <w:rPr>
          <w:rFonts w:ascii="Times New Roman" w:hAnsi="Times New Roman" w:cs="Times New Roman"/>
          <w:sz w:val="28"/>
          <w:szCs w:val="28"/>
        </w:rPr>
      </w:pPr>
      <w:r w:rsidRPr="003A0AC7">
        <w:rPr>
          <w:rFonts w:ascii="Times New Roman" w:hAnsi="Times New Roman" w:cs="Times New Roman"/>
          <w:sz w:val="28"/>
          <w:szCs w:val="28"/>
        </w:rPr>
        <w:t xml:space="preserve">1) </w:t>
      </w:r>
      <w:proofErr w:type="gramStart"/>
      <w:r w:rsidR="00B1405C">
        <w:rPr>
          <w:rFonts w:ascii="Times New Roman" w:hAnsi="Times New Roman" w:cs="Times New Roman"/>
          <w:sz w:val="28"/>
          <w:szCs w:val="28"/>
        </w:rPr>
        <w:t>г</w:t>
      </w:r>
      <w:r w:rsidRPr="003A0AC7">
        <w:rPr>
          <w:rFonts w:ascii="Times New Roman" w:hAnsi="Times New Roman" w:cs="Times New Roman"/>
          <w:sz w:val="28"/>
          <w:szCs w:val="28"/>
        </w:rPr>
        <w:t>ребнеобраз</w:t>
      </w:r>
      <w:r w:rsidR="007F7CC3">
        <w:rPr>
          <w:rFonts w:ascii="Times New Roman" w:hAnsi="Times New Roman" w:cs="Times New Roman"/>
          <w:sz w:val="28"/>
          <w:szCs w:val="28"/>
        </w:rPr>
        <w:t>ное</w:t>
      </w:r>
      <w:proofErr w:type="gramEnd"/>
      <w:r w:rsidR="007F7CC3">
        <w:rPr>
          <w:rFonts w:ascii="Times New Roman" w:hAnsi="Times New Roman" w:cs="Times New Roman"/>
          <w:sz w:val="28"/>
          <w:szCs w:val="28"/>
        </w:rPr>
        <w:t xml:space="preserve"> – на ладони, подошве стопы;</w:t>
      </w:r>
    </w:p>
    <w:p w:rsidR="003A0AC7" w:rsidRPr="003A0AC7" w:rsidRDefault="003A0AC7" w:rsidP="003A0AC7">
      <w:pPr>
        <w:spacing w:after="0" w:line="240" w:lineRule="auto"/>
        <w:jc w:val="both"/>
        <w:rPr>
          <w:rFonts w:ascii="Times New Roman" w:hAnsi="Times New Roman" w:cs="Times New Roman"/>
          <w:sz w:val="28"/>
          <w:szCs w:val="28"/>
        </w:rPr>
      </w:pPr>
      <w:r w:rsidRPr="003A0AC7">
        <w:rPr>
          <w:rFonts w:ascii="Times New Roman" w:hAnsi="Times New Roman" w:cs="Times New Roman"/>
          <w:sz w:val="28"/>
          <w:szCs w:val="28"/>
        </w:rPr>
        <w:t xml:space="preserve">2) </w:t>
      </w:r>
      <w:proofErr w:type="spellStart"/>
      <w:r w:rsidR="00B1405C">
        <w:rPr>
          <w:rFonts w:ascii="Times New Roman" w:hAnsi="Times New Roman" w:cs="Times New Roman"/>
          <w:sz w:val="28"/>
          <w:szCs w:val="28"/>
        </w:rPr>
        <w:t>г</w:t>
      </w:r>
      <w:r w:rsidRPr="003A0AC7">
        <w:rPr>
          <w:rFonts w:ascii="Times New Roman" w:hAnsi="Times New Roman" w:cs="Times New Roman"/>
          <w:sz w:val="28"/>
          <w:szCs w:val="28"/>
        </w:rPr>
        <w:t>раблеобразно</w:t>
      </w:r>
      <w:r w:rsidR="007F7CC3">
        <w:rPr>
          <w:rFonts w:ascii="Times New Roman" w:hAnsi="Times New Roman" w:cs="Times New Roman"/>
          <w:sz w:val="28"/>
          <w:szCs w:val="28"/>
        </w:rPr>
        <w:t>е</w:t>
      </w:r>
      <w:proofErr w:type="spellEnd"/>
      <w:r w:rsidR="007F7CC3">
        <w:rPr>
          <w:rFonts w:ascii="Times New Roman" w:hAnsi="Times New Roman" w:cs="Times New Roman"/>
          <w:sz w:val="28"/>
          <w:szCs w:val="28"/>
        </w:rPr>
        <w:t xml:space="preserve"> – на межр</w:t>
      </w:r>
      <w:r w:rsidR="00B1405C">
        <w:rPr>
          <w:rFonts w:ascii="Times New Roman" w:hAnsi="Times New Roman" w:cs="Times New Roman"/>
          <w:sz w:val="28"/>
          <w:szCs w:val="28"/>
        </w:rPr>
        <w:t>е</w:t>
      </w:r>
      <w:r w:rsidR="007F7CC3">
        <w:rPr>
          <w:rFonts w:ascii="Times New Roman" w:hAnsi="Times New Roman" w:cs="Times New Roman"/>
          <w:sz w:val="28"/>
          <w:szCs w:val="28"/>
        </w:rPr>
        <w:t>берных промежутках;</w:t>
      </w:r>
    </w:p>
    <w:p w:rsidR="003A0AC7" w:rsidRPr="003A0AC7" w:rsidRDefault="003A0AC7" w:rsidP="003A0AC7">
      <w:pPr>
        <w:spacing w:after="0" w:line="240" w:lineRule="auto"/>
        <w:jc w:val="both"/>
        <w:rPr>
          <w:rFonts w:ascii="Times New Roman" w:hAnsi="Times New Roman" w:cs="Times New Roman"/>
          <w:sz w:val="28"/>
          <w:szCs w:val="28"/>
        </w:rPr>
      </w:pPr>
      <w:r w:rsidRPr="003A0AC7">
        <w:rPr>
          <w:rFonts w:ascii="Times New Roman" w:hAnsi="Times New Roman" w:cs="Times New Roman"/>
          <w:sz w:val="28"/>
          <w:szCs w:val="28"/>
        </w:rPr>
        <w:t xml:space="preserve">3) </w:t>
      </w:r>
      <w:proofErr w:type="gramStart"/>
      <w:r w:rsidR="00B1405C">
        <w:rPr>
          <w:rFonts w:ascii="Times New Roman" w:hAnsi="Times New Roman" w:cs="Times New Roman"/>
          <w:sz w:val="28"/>
          <w:szCs w:val="28"/>
        </w:rPr>
        <w:t>к</w:t>
      </w:r>
      <w:r w:rsidRPr="003A0AC7">
        <w:rPr>
          <w:rFonts w:ascii="Times New Roman" w:hAnsi="Times New Roman" w:cs="Times New Roman"/>
          <w:sz w:val="28"/>
          <w:szCs w:val="28"/>
        </w:rPr>
        <w:t>рестоо</w:t>
      </w:r>
      <w:r w:rsidR="007F7CC3">
        <w:rPr>
          <w:rFonts w:ascii="Times New Roman" w:hAnsi="Times New Roman" w:cs="Times New Roman"/>
          <w:sz w:val="28"/>
          <w:szCs w:val="28"/>
        </w:rPr>
        <w:t>бразное</w:t>
      </w:r>
      <w:proofErr w:type="gramEnd"/>
      <w:r w:rsidR="007F7CC3">
        <w:rPr>
          <w:rFonts w:ascii="Times New Roman" w:hAnsi="Times New Roman" w:cs="Times New Roman"/>
          <w:sz w:val="28"/>
          <w:szCs w:val="28"/>
        </w:rPr>
        <w:t xml:space="preserve"> – простое, на суставах;</w:t>
      </w:r>
    </w:p>
    <w:p w:rsidR="003A0AC7" w:rsidRPr="003A0AC7" w:rsidRDefault="003A0AC7" w:rsidP="003A0AC7">
      <w:pPr>
        <w:spacing w:after="0" w:line="240" w:lineRule="auto"/>
        <w:jc w:val="both"/>
        <w:rPr>
          <w:rFonts w:ascii="Times New Roman" w:hAnsi="Times New Roman" w:cs="Times New Roman"/>
          <w:sz w:val="28"/>
          <w:szCs w:val="28"/>
        </w:rPr>
      </w:pPr>
      <w:r w:rsidRPr="003A0AC7">
        <w:rPr>
          <w:rFonts w:ascii="Times New Roman" w:hAnsi="Times New Roman" w:cs="Times New Roman"/>
          <w:sz w:val="28"/>
          <w:szCs w:val="28"/>
        </w:rPr>
        <w:t xml:space="preserve">4) </w:t>
      </w:r>
      <w:proofErr w:type="gramStart"/>
      <w:r w:rsidR="00B1405C">
        <w:rPr>
          <w:rFonts w:ascii="Times New Roman" w:hAnsi="Times New Roman" w:cs="Times New Roman"/>
          <w:sz w:val="28"/>
          <w:szCs w:val="28"/>
        </w:rPr>
        <w:t>к</w:t>
      </w:r>
      <w:r w:rsidRPr="003A0AC7">
        <w:rPr>
          <w:rFonts w:ascii="Times New Roman" w:hAnsi="Times New Roman" w:cs="Times New Roman"/>
          <w:sz w:val="28"/>
          <w:szCs w:val="28"/>
        </w:rPr>
        <w:t>онцентрическое</w:t>
      </w:r>
      <w:proofErr w:type="gramEnd"/>
      <w:r w:rsidR="007F7CC3">
        <w:rPr>
          <w:rFonts w:ascii="Times New Roman" w:hAnsi="Times New Roman" w:cs="Times New Roman"/>
          <w:sz w:val="28"/>
          <w:szCs w:val="28"/>
        </w:rPr>
        <w:t xml:space="preserve"> </w:t>
      </w:r>
      <w:r w:rsidR="007F7CC3" w:rsidRPr="007F7CC3">
        <w:rPr>
          <w:rFonts w:ascii="Times New Roman" w:hAnsi="Times New Roman" w:cs="Times New Roman"/>
          <w:sz w:val="28"/>
          <w:szCs w:val="28"/>
        </w:rPr>
        <w:t>–</w:t>
      </w:r>
      <w:r w:rsidR="007F7CC3">
        <w:rPr>
          <w:rFonts w:ascii="Times New Roman" w:hAnsi="Times New Roman" w:cs="Times New Roman"/>
          <w:sz w:val="28"/>
          <w:szCs w:val="28"/>
        </w:rPr>
        <w:t xml:space="preserve"> </w:t>
      </w:r>
      <w:r w:rsidR="00B1405C">
        <w:rPr>
          <w:rFonts w:ascii="Times New Roman" w:hAnsi="Times New Roman" w:cs="Times New Roman"/>
          <w:sz w:val="28"/>
          <w:szCs w:val="28"/>
        </w:rPr>
        <w:t>(</w:t>
      </w:r>
      <w:r w:rsidRPr="003A0AC7">
        <w:rPr>
          <w:rFonts w:ascii="Times New Roman" w:hAnsi="Times New Roman" w:cs="Times New Roman"/>
          <w:sz w:val="28"/>
          <w:szCs w:val="28"/>
        </w:rPr>
        <w:t>восьм</w:t>
      </w:r>
      <w:r w:rsidR="00B1405C">
        <w:rPr>
          <w:rFonts w:ascii="Times New Roman" w:hAnsi="Times New Roman" w:cs="Times New Roman"/>
          <w:sz w:val="28"/>
          <w:szCs w:val="28"/>
        </w:rPr>
        <w:t>е</w:t>
      </w:r>
      <w:r w:rsidRPr="003A0AC7">
        <w:rPr>
          <w:rFonts w:ascii="Times New Roman" w:hAnsi="Times New Roman" w:cs="Times New Roman"/>
          <w:sz w:val="28"/>
          <w:szCs w:val="28"/>
        </w:rPr>
        <w:t xml:space="preserve">ркой) </w:t>
      </w:r>
      <w:r w:rsidR="007F7CC3">
        <w:rPr>
          <w:rFonts w:ascii="Times New Roman" w:hAnsi="Times New Roman" w:cs="Times New Roman"/>
          <w:sz w:val="28"/>
          <w:szCs w:val="28"/>
        </w:rPr>
        <w:t>– на суставах, профессионально;</w:t>
      </w:r>
    </w:p>
    <w:p w:rsidR="003A0AC7" w:rsidRPr="003A0AC7" w:rsidRDefault="003A0AC7" w:rsidP="003A0AC7">
      <w:pPr>
        <w:spacing w:after="0" w:line="240" w:lineRule="auto"/>
        <w:jc w:val="both"/>
        <w:rPr>
          <w:rFonts w:ascii="Times New Roman" w:hAnsi="Times New Roman" w:cs="Times New Roman"/>
          <w:sz w:val="28"/>
          <w:szCs w:val="28"/>
        </w:rPr>
      </w:pPr>
      <w:r w:rsidRPr="003A0AC7">
        <w:rPr>
          <w:rFonts w:ascii="Times New Roman" w:hAnsi="Times New Roman" w:cs="Times New Roman"/>
          <w:sz w:val="28"/>
          <w:szCs w:val="28"/>
        </w:rPr>
        <w:t xml:space="preserve">5) </w:t>
      </w:r>
      <w:proofErr w:type="gramStart"/>
      <w:r w:rsidR="00B1405C">
        <w:rPr>
          <w:rFonts w:ascii="Times New Roman" w:hAnsi="Times New Roman" w:cs="Times New Roman"/>
          <w:sz w:val="28"/>
          <w:szCs w:val="28"/>
        </w:rPr>
        <w:t>щ</w:t>
      </w:r>
      <w:r w:rsidRPr="003A0AC7">
        <w:rPr>
          <w:rFonts w:ascii="Times New Roman" w:hAnsi="Times New Roman" w:cs="Times New Roman"/>
          <w:sz w:val="28"/>
          <w:szCs w:val="28"/>
        </w:rPr>
        <w:t>ипцеобразное</w:t>
      </w:r>
      <w:proofErr w:type="gramEnd"/>
      <w:r w:rsidRPr="003A0AC7">
        <w:rPr>
          <w:rFonts w:ascii="Times New Roman" w:hAnsi="Times New Roman" w:cs="Times New Roman"/>
          <w:sz w:val="28"/>
          <w:szCs w:val="28"/>
        </w:rPr>
        <w:t xml:space="preserve"> – на пальцах и </w:t>
      </w:r>
      <w:r w:rsidR="007F7CC3">
        <w:rPr>
          <w:rFonts w:ascii="Times New Roman" w:hAnsi="Times New Roman" w:cs="Times New Roman"/>
          <w:sz w:val="28"/>
          <w:szCs w:val="28"/>
        </w:rPr>
        <w:t>других мелких мышечных группах;</w:t>
      </w:r>
    </w:p>
    <w:p w:rsidR="003A0AC7" w:rsidRDefault="003A0AC7" w:rsidP="003A0AC7">
      <w:pPr>
        <w:spacing w:after="0" w:line="240" w:lineRule="auto"/>
        <w:jc w:val="both"/>
        <w:rPr>
          <w:rFonts w:ascii="Times New Roman" w:hAnsi="Times New Roman" w:cs="Times New Roman"/>
          <w:sz w:val="28"/>
          <w:szCs w:val="28"/>
        </w:rPr>
      </w:pPr>
      <w:r w:rsidRPr="003A0AC7">
        <w:rPr>
          <w:rFonts w:ascii="Times New Roman" w:hAnsi="Times New Roman" w:cs="Times New Roman"/>
          <w:sz w:val="28"/>
          <w:szCs w:val="28"/>
        </w:rPr>
        <w:t xml:space="preserve">6) </w:t>
      </w:r>
      <w:r w:rsidR="00B1405C">
        <w:rPr>
          <w:rFonts w:ascii="Times New Roman" w:hAnsi="Times New Roman" w:cs="Times New Roman"/>
          <w:sz w:val="28"/>
          <w:szCs w:val="28"/>
        </w:rPr>
        <w:t>г</w:t>
      </w:r>
      <w:r w:rsidRPr="003A0AC7">
        <w:rPr>
          <w:rFonts w:ascii="Times New Roman" w:hAnsi="Times New Roman" w:cs="Times New Roman"/>
          <w:sz w:val="28"/>
          <w:szCs w:val="28"/>
        </w:rPr>
        <w:t>лажение – в конце массажной процедуры.</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Этот прием применяется в начале и конце массажа, а также при смене одного приема другим.</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Поглаживание оказывает значительное влияние на организм. Оно очищает кожу от ороговевших чешуек и остатков секрета потовых и сальных желез. В результате такого воздействия очищается кожное дыхание, активизируется функция сальных и потовых желез. Обменные процессы в коже усиливаются, повышается тонус кожи, в результате чего она становится гладкой и эластичной.</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lastRenderedPageBreak/>
        <w:t>Способствует поглаживание и улучшению кровообращения, т. к. в результате раскрытия резервных капилляров увеличивается объем кислорода, попадающего в ткани. Полезное воздействие оказывает этот прием и на кровеносные сосуды, делая их стенки более эластичными.</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При наличии отека поглаживание способствует его уменьшению, т. к. помогает оттоку лимфы и крови. Способствует поглаживание и очищению организма, т. к. в результате данного воздействия удаляются продукты распада. Применяют поглаживание в целях обезболивания при травмах и других заболеваниях.</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Воздействие поглаживания на нервную систему зависит от дозировки и методов: глубокое поглаживание способно возбуждать нервную систему, а поверхностное поглаживание, наоборот, успокаивает.</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Особенно полезно выполнять приемы поглаживания при бессоннице и повышенной возбудимости нервной системы, после большой физической нагрузки, при травматических повреждениях и т. д.</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Поглаживание помогает также расслаблению мышц перед последующими массажными приемами.</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При выполнении поглаживания руки свободно скользят по телу, движения мягкие и ритмичные. Эти приемы никогда не затрагивают глубоких слоев мышечной массы, кожа не должна сдвигаться. На кожу сначала наносится масло, а затем при помощи широких плавных движений масло втирается в тело, которое при этом расслабляется и разогревается.</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 xml:space="preserve">Руки при поглаживании расслаблены, они скользят по поверхности кожи, прикасаясь к ней очень легко. Выполнять поглаживание нужно в одном направлении, как правило, по ходу лимфатических сосудов и вен. Исключение составляет плоскостное поверхностное поглаживание, которое можно проводить вне зависимости от направления </w:t>
      </w:r>
      <w:proofErr w:type="spellStart"/>
      <w:r w:rsidRPr="003A0AC7">
        <w:rPr>
          <w:rFonts w:ascii="Times New Roman" w:hAnsi="Times New Roman" w:cs="Times New Roman"/>
          <w:sz w:val="28"/>
          <w:szCs w:val="28"/>
        </w:rPr>
        <w:t>лимфотока</w:t>
      </w:r>
      <w:proofErr w:type="spellEnd"/>
      <w:r w:rsidRPr="003A0AC7">
        <w:rPr>
          <w:rFonts w:ascii="Times New Roman" w:hAnsi="Times New Roman" w:cs="Times New Roman"/>
          <w:sz w:val="28"/>
          <w:szCs w:val="28"/>
        </w:rPr>
        <w:t>. Если есть отек или застой, то начинать поглаживание нужно с вышележащих областей, чтобы облегчить отток жидкости.</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Применять поглаживание можно самостоятельно, в виде отдельного массажного воздействия. Но чаще всего поглаживание применяется в сочетании с другими приемами массажа. Обычно процедура массажа начинается с поглаживания. Поглаживанием можно заканчивать каждый отдельный массажный прием.</w:t>
      </w:r>
    </w:p>
    <w:p w:rsidR="003A0AC7" w:rsidRDefault="003A0AC7" w:rsidP="003A0AC7">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 xml:space="preserve">При выполнении приема поглаживания следует помнить, что сначала всегда используется поверхностное поглаживание, лишь после него можно применять глубокое поглаживание. Не следует производить при поглаживании излишне сильное давление, которое может вызвать боль и неприятные ощущения </w:t>
      </w:r>
      <w:proofErr w:type="gramStart"/>
      <w:r w:rsidRPr="003A0AC7">
        <w:rPr>
          <w:rFonts w:ascii="Times New Roman" w:hAnsi="Times New Roman" w:cs="Times New Roman"/>
          <w:sz w:val="28"/>
          <w:szCs w:val="28"/>
        </w:rPr>
        <w:t>у</w:t>
      </w:r>
      <w:proofErr w:type="gramEnd"/>
      <w:r w:rsidRPr="003A0AC7">
        <w:rPr>
          <w:rFonts w:ascii="Times New Roman" w:hAnsi="Times New Roman" w:cs="Times New Roman"/>
          <w:sz w:val="28"/>
          <w:szCs w:val="28"/>
        </w:rPr>
        <w:t xml:space="preserve"> массируемого.</w:t>
      </w:r>
    </w:p>
    <w:p w:rsidR="003A0AC7" w:rsidRPr="003A0AC7" w:rsidRDefault="003A0AC7" w:rsidP="007F7CC3">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 xml:space="preserve">Более глубоким должно быть поглаживание </w:t>
      </w:r>
      <w:proofErr w:type="spellStart"/>
      <w:r w:rsidRPr="003A0AC7">
        <w:rPr>
          <w:rFonts w:ascii="Times New Roman" w:hAnsi="Times New Roman" w:cs="Times New Roman"/>
          <w:sz w:val="28"/>
          <w:szCs w:val="28"/>
        </w:rPr>
        <w:t>сгибательных</w:t>
      </w:r>
      <w:proofErr w:type="spellEnd"/>
      <w:r w:rsidRPr="003A0AC7">
        <w:rPr>
          <w:rFonts w:ascii="Times New Roman" w:hAnsi="Times New Roman" w:cs="Times New Roman"/>
          <w:sz w:val="28"/>
          <w:szCs w:val="28"/>
        </w:rPr>
        <w:t xml:space="preserve"> участков конечностей, именно здесь проходят самые крупные кровеносные и лимфатические сосуды.</w:t>
      </w:r>
    </w:p>
    <w:p w:rsidR="00B1405C" w:rsidRDefault="003A0AC7" w:rsidP="00C709DF">
      <w:pPr>
        <w:spacing w:after="0" w:line="240" w:lineRule="auto"/>
        <w:ind w:firstLine="708"/>
        <w:jc w:val="both"/>
        <w:rPr>
          <w:rFonts w:ascii="Times New Roman" w:hAnsi="Times New Roman" w:cs="Times New Roman"/>
          <w:sz w:val="28"/>
          <w:szCs w:val="28"/>
        </w:rPr>
      </w:pPr>
      <w:r w:rsidRPr="003A0AC7">
        <w:rPr>
          <w:rFonts w:ascii="Times New Roman" w:hAnsi="Times New Roman" w:cs="Times New Roman"/>
          <w:sz w:val="28"/>
          <w:szCs w:val="28"/>
        </w:rPr>
        <w:t>Выполняются все приемы поглаживания медленно, ритмично, за 1 минуту</w:t>
      </w:r>
      <w:r w:rsidR="00B1405C">
        <w:rPr>
          <w:rFonts w:ascii="Times New Roman" w:hAnsi="Times New Roman" w:cs="Times New Roman"/>
          <w:sz w:val="28"/>
          <w:szCs w:val="28"/>
        </w:rPr>
        <w:t xml:space="preserve"> следует выполнить примерно 24–</w:t>
      </w:r>
      <w:r w:rsidRPr="003A0AC7">
        <w:rPr>
          <w:rFonts w:ascii="Times New Roman" w:hAnsi="Times New Roman" w:cs="Times New Roman"/>
          <w:sz w:val="28"/>
          <w:szCs w:val="28"/>
        </w:rPr>
        <w:t xml:space="preserve">26 скользящих поглаживаний. Нельзя выполнять поглаживание слишком резкими и быстрыми движениями, </w:t>
      </w:r>
      <w:r w:rsidRPr="003A0AC7">
        <w:rPr>
          <w:rFonts w:ascii="Times New Roman" w:hAnsi="Times New Roman" w:cs="Times New Roman"/>
          <w:sz w:val="28"/>
          <w:szCs w:val="28"/>
        </w:rPr>
        <w:lastRenderedPageBreak/>
        <w:t>чтобы не происходило смещение кожи. Поверхность ладоней должна плотно прилегать к массируемой поверхности. При выполнении каждого сеанса поглаживания можно выбирать только те приемы, которые наиболее эффективно будут воздействовать на данный участок тела массируемого.</w:t>
      </w:r>
    </w:p>
    <w:p w:rsidR="00B1405C" w:rsidRDefault="00B1405C" w:rsidP="00C709DF">
      <w:pPr>
        <w:spacing w:after="0" w:line="240" w:lineRule="auto"/>
        <w:ind w:firstLine="708"/>
        <w:jc w:val="both"/>
        <w:rPr>
          <w:rFonts w:ascii="Times New Roman" w:hAnsi="Times New Roman" w:cs="Times New Roman"/>
          <w:sz w:val="28"/>
          <w:szCs w:val="28"/>
        </w:rPr>
      </w:pPr>
    </w:p>
    <w:p w:rsidR="00C709DF" w:rsidRPr="00B1405C" w:rsidRDefault="00C709DF" w:rsidP="00B1405C">
      <w:pPr>
        <w:spacing w:after="0" w:line="240" w:lineRule="auto"/>
        <w:ind w:left="-737" w:firstLine="708"/>
        <w:jc w:val="both"/>
        <w:rPr>
          <w:rFonts w:ascii="Times New Roman" w:hAnsi="Times New Roman" w:cs="Times New Roman"/>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 xml:space="preserve">Растирание. Его разновидности и их применение. Влияние на </w:t>
      </w:r>
      <w:r w:rsidR="00B1405C">
        <w:rPr>
          <w:rFonts w:ascii="Times New Roman" w:hAnsi="Times New Roman" w:cs="Times New Roman"/>
          <w:b/>
          <w:sz w:val="28"/>
          <w:szCs w:val="28"/>
        </w:rPr>
        <w:t>организм</w:t>
      </w:r>
    </w:p>
    <w:p w:rsidR="00C709DF" w:rsidRPr="00C709DF" w:rsidRDefault="00C709DF" w:rsidP="00B1405C">
      <w:pPr>
        <w:spacing w:after="0" w:line="240" w:lineRule="auto"/>
        <w:ind w:firstLine="708"/>
        <w:jc w:val="both"/>
        <w:rPr>
          <w:rFonts w:ascii="Times New Roman" w:hAnsi="Times New Roman" w:cs="Times New Roman"/>
          <w:sz w:val="28"/>
          <w:szCs w:val="28"/>
        </w:rPr>
      </w:pPr>
      <w:r w:rsidRPr="00C709DF">
        <w:rPr>
          <w:rFonts w:ascii="Times New Roman" w:hAnsi="Times New Roman" w:cs="Times New Roman"/>
          <w:b/>
          <w:sz w:val="28"/>
          <w:szCs w:val="28"/>
        </w:rPr>
        <w:t>Растирание</w:t>
      </w:r>
      <w:r w:rsidRPr="00C709DF">
        <w:rPr>
          <w:rFonts w:ascii="Times New Roman" w:hAnsi="Times New Roman" w:cs="Times New Roman"/>
          <w:sz w:val="28"/>
          <w:szCs w:val="28"/>
        </w:rPr>
        <w:t xml:space="preserve"> – приём при выполнении, которого кожа вместе с подлежащими тканями смещается в разных направлениях. Рука не скользит по коже как при поглаживании, а сдвигает её в складку, обеспечивая растяжение тканей. Растирание можно проводить как по направлению тока лимфы и крови, так и в противоположном направлении. Растирание значительно усиливает кровообращение, обменные и трофические процессы в тканях, способствует растяжению спаек, рубцов, удалению отложений из суставов и сухожильных влагалищ. Растирание повышает тонус и сократительную способность мышц, снижает возбудимость периферических нервов, уменьшает боль.</w:t>
      </w:r>
    </w:p>
    <w:p w:rsidR="00C709DF" w:rsidRPr="00C709DF" w:rsidRDefault="007F7CC3" w:rsidP="00B140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Основные приёмы растирания:</w:t>
      </w:r>
    </w:p>
    <w:p w:rsidR="00C709DF" w:rsidRPr="00C709DF" w:rsidRDefault="00B1405C" w:rsidP="00B1405C">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1) п</w:t>
      </w:r>
      <w:r w:rsidR="007F7CC3">
        <w:rPr>
          <w:rFonts w:ascii="Times New Roman" w:hAnsi="Times New Roman" w:cs="Times New Roman"/>
          <w:sz w:val="28"/>
          <w:szCs w:val="28"/>
        </w:rPr>
        <w:t>одушечками четырёх пальцев;</w:t>
      </w:r>
    </w:p>
    <w:p w:rsidR="00C709DF" w:rsidRPr="00C709DF" w:rsidRDefault="00B1405C" w:rsidP="00B1405C">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2) о</w:t>
      </w:r>
      <w:r w:rsidR="007F7CC3">
        <w:rPr>
          <w:rFonts w:ascii="Times New Roman" w:hAnsi="Times New Roman" w:cs="Times New Roman"/>
          <w:sz w:val="28"/>
          <w:szCs w:val="28"/>
        </w:rPr>
        <w:t>снованием ладони;</w:t>
      </w:r>
    </w:p>
    <w:p w:rsidR="00C709DF" w:rsidRPr="00C709DF" w:rsidRDefault="00B1405C" w:rsidP="00B1405C">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3) р</w:t>
      </w:r>
      <w:r w:rsidR="00C709DF" w:rsidRPr="00C709DF">
        <w:rPr>
          <w:rFonts w:ascii="Times New Roman" w:hAnsi="Times New Roman" w:cs="Times New Roman"/>
          <w:sz w:val="28"/>
          <w:szCs w:val="28"/>
        </w:rPr>
        <w:t>ебром ладони (локт</w:t>
      </w:r>
      <w:r w:rsidR="007F7CC3">
        <w:rPr>
          <w:rFonts w:ascii="Times New Roman" w:hAnsi="Times New Roman" w:cs="Times New Roman"/>
          <w:sz w:val="28"/>
          <w:szCs w:val="28"/>
        </w:rPr>
        <w:t>евым краем кисти), предплечьем;</w:t>
      </w:r>
    </w:p>
    <w:p w:rsidR="00C709DF" w:rsidRPr="00C709DF" w:rsidRDefault="00B1405C" w:rsidP="00B1405C">
      <w:pPr>
        <w:tabs>
          <w:tab w:val="center" w:pos="5031"/>
        </w:tabs>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4) ф</w:t>
      </w:r>
      <w:r w:rsidR="007F7CC3">
        <w:rPr>
          <w:rFonts w:ascii="Times New Roman" w:hAnsi="Times New Roman" w:cs="Times New Roman"/>
          <w:sz w:val="28"/>
          <w:szCs w:val="28"/>
        </w:rPr>
        <w:t>алангами пальцев;</w:t>
      </w:r>
      <w:r>
        <w:rPr>
          <w:rFonts w:ascii="Times New Roman" w:hAnsi="Times New Roman" w:cs="Times New Roman"/>
          <w:sz w:val="28"/>
          <w:szCs w:val="28"/>
        </w:rPr>
        <w:tab/>
      </w:r>
    </w:p>
    <w:p w:rsidR="00C709DF" w:rsidRPr="00C709DF" w:rsidRDefault="00B1405C" w:rsidP="00B1405C">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5) п</w:t>
      </w:r>
      <w:r w:rsidR="007F7CC3">
        <w:rPr>
          <w:rFonts w:ascii="Times New Roman" w:hAnsi="Times New Roman" w:cs="Times New Roman"/>
          <w:sz w:val="28"/>
          <w:szCs w:val="28"/>
        </w:rPr>
        <w:t>одушечкой большого пальца.</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Растирание заключается в смещении или растяжении кожи вместе с подлежащими тканями в различных направлениях. Этот прием отличается от поглаживания тем, что массируемая рука не скользит по коже, а сдвигает ее, образуя впереди себя кожную складку. Применяется растирание на суставах и сухожилиях, на участках мало орошаемых кровью, и в тех местах, где наблюдаются застойные явления (пятка, подошва, бедро с внешней стороны, и подреберный угол, фасции, апоневрозы).</w:t>
      </w:r>
    </w:p>
    <w:p w:rsidR="00C709DF" w:rsidRPr="00C709DF" w:rsidRDefault="00C709DF" w:rsidP="00B1405C">
      <w:pPr>
        <w:spacing w:after="0" w:line="240" w:lineRule="auto"/>
        <w:ind w:left="225" w:right="375" w:firstLine="483"/>
        <w:jc w:val="both"/>
        <w:rPr>
          <w:rFonts w:ascii="Times New Roman" w:eastAsia="Times New Roman" w:hAnsi="Times New Roman" w:cs="Times New Roman"/>
          <w:sz w:val="28"/>
          <w:szCs w:val="28"/>
        </w:rPr>
      </w:pPr>
      <w:r w:rsidRPr="00C709DF">
        <w:rPr>
          <w:rFonts w:ascii="Times New Roman" w:eastAsia="Times New Roman" w:hAnsi="Times New Roman" w:cs="Times New Roman"/>
          <w:b/>
          <w:bCs/>
          <w:sz w:val="28"/>
          <w:szCs w:val="28"/>
        </w:rPr>
        <w:t>Физиологическое воздействие растирания на организм</w:t>
      </w:r>
      <w:r w:rsidRPr="00C709DF">
        <w:rPr>
          <w:rFonts w:ascii="Times New Roman" w:eastAsia="Times New Roman" w:hAnsi="Times New Roman" w:cs="Times New Roman"/>
          <w:sz w:val="28"/>
          <w:szCs w:val="28"/>
        </w:rPr>
        <w:t>:</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а) усиливает кровообращение, обменные и трофические процессы в тканях;</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б) способствует растяжению спаек, рубцов, рассасыванию и удалению отложений в тканях суставов, сухожильных влагалищ;</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в) способствует увеличению амплитуды движений в суставе и их прочности;</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г) благотворно действует при заболеваниях суставов, ушибах, растяжениях, после вывихов, при спортивных травмах;</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spellStart"/>
      <w:r w:rsidR="00C709DF" w:rsidRPr="00C709DF">
        <w:rPr>
          <w:rFonts w:ascii="Times New Roman" w:eastAsia="Times New Roman" w:hAnsi="Times New Roman" w:cs="Times New Roman"/>
          <w:sz w:val="28"/>
          <w:szCs w:val="28"/>
        </w:rPr>
        <w:t>д</w:t>
      </w:r>
      <w:proofErr w:type="spellEnd"/>
      <w:r w:rsidR="00C709DF" w:rsidRPr="00C709DF">
        <w:rPr>
          <w:rFonts w:ascii="Times New Roman" w:eastAsia="Times New Roman" w:hAnsi="Times New Roman" w:cs="Times New Roman"/>
          <w:sz w:val="28"/>
          <w:szCs w:val="28"/>
        </w:rPr>
        <w:t>) при энергичном растирании температура кожи повышается на 3-5 градусов, что способствует уменьшению вязкости мышц, их расслаблению, повышению растяжимости и эластичности;</w:t>
      </w:r>
    </w:p>
    <w:p w:rsid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 xml:space="preserve">е) глубокое воздействие растирания способствует ликвидации отеков, рассасыванию различных патологических отложений, усилению </w:t>
      </w:r>
      <w:proofErr w:type="spellStart"/>
      <w:r w:rsidR="00C709DF" w:rsidRPr="00C709DF">
        <w:rPr>
          <w:rFonts w:ascii="Times New Roman" w:eastAsia="Times New Roman" w:hAnsi="Times New Roman" w:cs="Times New Roman"/>
          <w:sz w:val="28"/>
          <w:szCs w:val="28"/>
        </w:rPr>
        <w:lastRenderedPageBreak/>
        <w:t>лимфообразования</w:t>
      </w:r>
      <w:proofErr w:type="spellEnd"/>
      <w:r w:rsidR="00C709DF" w:rsidRPr="00C709DF">
        <w:rPr>
          <w:rFonts w:ascii="Times New Roman" w:eastAsia="Times New Roman" w:hAnsi="Times New Roman" w:cs="Times New Roman"/>
          <w:sz w:val="28"/>
          <w:szCs w:val="28"/>
        </w:rPr>
        <w:t>, уменьшению болевых ощущений при невритах и невралгиях.</w:t>
      </w:r>
    </w:p>
    <w:p w:rsidR="00C709DF" w:rsidRPr="00B1405C" w:rsidRDefault="00C709DF" w:rsidP="00B1405C">
      <w:pPr>
        <w:spacing w:after="0" w:line="240" w:lineRule="auto"/>
        <w:ind w:left="225" w:right="375" w:firstLine="483"/>
        <w:jc w:val="both"/>
        <w:rPr>
          <w:rFonts w:ascii="Times New Roman" w:eastAsia="Times New Roman" w:hAnsi="Times New Roman" w:cs="Times New Roman"/>
          <w:sz w:val="28"/>
          <w:szCs w:val="28"/>
          <w:u w:val="single"/>
        </w:rPr>
      </w:pPr>
      <w:r w:rsidRPr="00B1405C">
        <w:rPr>
          <w:rFonts w:ascii="Times New Roman" w:eastAsia="Times New Roman" w:hAnsi="Times New Roman" w:cs="Times New Roman"/>
          <w:sz w:val="28"/>
          <w:szCs w:val="28"/>
          <w:u w:val="single"/>
        </w:rPr>
        <w:t>Виды растирания</w:t>
      </w:r>
    </w:p>
    <w:p w:rsidR="00C709DF" w:rsidRPr="00C709DF" w:rsidRDefault="00B1405C" w:rsidP="00B1405C">
      <w:pPr>
        <w:spacing w:after="0" w:line="240" w:lineRule="auto"/>
        <w:ind w:left="-510"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1. Прямолинейное и спиралевидное растирание "щипцами".</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 xml:space="preserve">2. </w:t>
      </w:r>
      <w:proofErr w:type="gramStart"/>
      <w:r w:rsidR="00C709DF" w:rsidRPr="00C709DF">
        <w:rPr>
          <w:rFonts w:ascii="Times New Roman" w:eastAsia="Times New Roman" w:hAnsi="Times New Roman" w:cs="Times New Roman"/>
          <w:sz w:val="28"/>
          <w:szCs w:val="28"/>
        </w:rPr>
        <w:t>Прямолинейное и кругообразное растирания подушечками пальцев (четыре к одному, когда растирают четыре пальца и продвигаются к большому, являющемуся для них опорой, и один к четырем, когда растирает большой палец, который движется к четырем, служащим для него опорой).</w:t>
      </w:r>
      <w:proofErr w:type="gramEnd"/>
      <w:r w:rsidR="00C709DF" w:rsidRPr="00C709DF">
        <w:rPr>
          <w:rFonts w:ascii="Times New Roman" w:eastAsia="Times New Roman" w:hAnsi="Times New Roman" w:cs="Times New Roman"/>
          <w:sz w:val="28"/>
          <w:szCs w:val="28"/>
        </w:rPr>
        <w:t xml:space="preserve"> По желанию выполняются и с отягощением.</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3. Прямолинейное и кругообразное растирания подушечками четырех пальцев, в том числе с отягощением.</w:t>
      </w:r>
    </w:p>
    <w:p w:rsidR="00C709DF" w:rsidRPr="00C709DF" w:rsidRDefault="00B1405C" w:rsidP="00B1405C">
      <w:pPr>
        <w:spacing w:after="0" w:line="240" w:lineRule="auto"/>
        <w:ind w:left="-510"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4. Растирание подушечками и буграми больших пальцев.</w:t>
      </w:r>
    </w:p>
    <w:p w:rsidR="00C709DF" w:rsidRPr="00C709DF" w:rsidRDefault="00B1405C" w:rsidP="00B1405C">
      <w:pPr>
        <w:spacing w:after="0" w:line="240" w:lineRule="auto"/>
        <w:ind w:left="-510"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5. Растирание основанием ладони.</w:t>
      </w:r>
    </w:p>
    <w:p w:rsidR="00C709DF" w:rsidRPr="00C709DF" w:rsidRDefault="00B1405C" w:rsidP="00B1405C">
      <w:pPr>
        <w:spacing w:after="0" w:line="240" w:lineRule="auto"/>
        <w:ind w:left="-510"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 xml:space="preserve">6. </w:t>
      </w:r>
      <w:proofErr w:type="spellStart"/>
      <w:r w:rsidR="00C709DF" w:rsidRPr="00C709DF">
        <w:rPr>
          <w:rFonts w:ascii="Times New Roman" w:eastAsia="Times New Roman" w:hAnsi="Times New Roman" w:cs="Times New Roman"/>
          <w:sz w:val="28"/>
          <w:szCs w:val="28"/>
        </w:rPr>
        <w:t>Граблеобразное</w:t>
      </w:r>
      <w:proofErr w:type="spellEnd"/>
      <w:r w:rsidR="00C709DF" w:rsidRPr="00C709DF">
        <w:rPr>
          <w:rFonts w:ascii="Times New Roman" w:eastAsia="Times New Roman" w:hAnsi="Times New Roman" w:cs="Times New Roman"/>
          <w:sz w:val="28"/>
          <w:szCs w:val="28"/>
        </w:rPr>
        <w:t xml:space="preserve"> растирание.</w:t>
      </w:r>
    </w:p>
    <w:p w:rsidR="00C709DF" w:rsidRPr="00C709DF" w:rsidRDefault="00B1405C" w:rsidP="00B1405C">
      <w:pPr>
        <w:spacing w:after="0" w:line="240" w:lineRule="auto"/>
        <w:ind w:left="-510"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7. Растирание подушечками больших пальцев.</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sidRPr="00B1405C">
        <w:rPr>
          <w:rFonts w:ascii="Times New Roman" w:eastAsia="Times New Roman" w:hAnsi="Times New Roman" w:cs="Times New Roman"/>
          <w:bCs/>
          <w:i/>
          <w:sz w:val="28"/>
          <w:szCs w:val="28"/>
        </w:rPr>
        <w:tab/>
      </w:r>
      <w:r w:rsidR="00C709DF" w:rsidRPr="00B1405C">
        <w:rPr>
          <w:rFonts w:ascii="Times New Roman" w:eastAsia="Times New Roman" w:hAnsi="Times New Roman" w:cs="Times New Roman"/>
          <w:bCs/>
          <w:i/>
          <w:sz w:val="28"/>
          <w:szCs w:val="28"/>
          <w:u w:val="single"/>
        </w:rPr>
        <w:t>Прямолинейное и спиралевидное растирание "щипцами</w:t>
      </w:r>
      <w:r w:rsidR="00C709DF" w:rsidRPr="00B1405C">
        <w:rPr>
          <w:rFonts w:ascii="Times New Roman" w:eastAsia="Times New Roman" w:hAnsi="Times New Roman" w:cs="Times New Roman"/>
          <w:i/>
          <w:sz w:val="28"/>
          <w:szCs w:val="28"/>
          <w:u w:val="single"/>
        </w:rPr>
        <w:t>'</w:t>
      </w:r>
      <w:r>
        <w:rPr>
          <w:rFonts w:ascii="Times New Roman" w:hAnsi="Times New Roman" w:cs="Times New Roman"/>
          <w:sz w:val="28"/>
          <w:szCs w:val="28"/>
        </w:rPr>
        <w:t xml:space="preserve">– </w:t>
      </w:r>
      <w:r>
        <w:rPr>
          <w:rFonts w:ascii="Times New Roman" w:eastAsia="Times New Roman" w:hAnsi="Times New Roman" w:cs="Times New Roman"/>
          <w:sz w:val="28"/>
          <w:szCs w:val="28"/>
        </w:rPr>
        <w:t>в</w:t>
      </w:r>
      <w:r w:rsidR="00C709DF" w:rsidRPr="00C709DF">
        <w:rPr>
          <w:rFonts w:ascii="Times New Roman" w:eastAsia="Times New Roman" w:hAnsi="Times New Roman" w:cs="Times New Roman"/>
          <w:sz w:val="28"/>
          <w:szCs w:val="28"/>
        </w:rPr>
        <w:t>ыполняется одной рукой, которая устанавливается над суставом в виде арки и скользит вверх, массируя большим пальцем наружн</w:t>
      </w:r>
      <w:r>
        <w:rPr>
          <w:rFonts w:ascii="Times New Roman" w:eastAsia="Times New Roman" w:hAnsi="Times New Roman" w:cs="Times New Roman"/>
          <w:sz w:val="28"/>
          <w:szCs w:val="28"/>
        </w:rPr>
        <w:t xml:space="preserve">ую сторону сустава, а четырьмя </w:t>
      </w:r>
      <w:r>
        <w:rPr>
          <w:rFonts w:ascii="Times New Roman" w:hAnsi="Times New Roman" w:cs="Times New Roman"/>
          <w:sz w:val="28"/>
          <w:szCs w:val="28"/>
        </w:rPr>
        <w:t>–</w:t>
      </w:r>
      <w:r w:rsidR="00C709DF" w:rsidRPr="00C709DF">
        <w:rPr>
          <w:rFonts w:ascii="Times New Roman" w:eastAsia="Times New Roman" w:hAnsi="Times New Roman" w:cs="Times New Roman"/>
          <w:sz w:val="28"/>
          <w:szCs w:val="28"/>
        </w:rPr>
        <w:t xml:space="preserve"> внутреннюю.</w:t>
      </w:r>
    </w:p>
    <w:p w:rsidR="00C709DF" w:rsidRPr="00B1405C" w:rsidRDefault="00C709DF" w:rsidP="00B1405C">
      <w:pPr>
        <w:spacing w:after="0" w:line="240" w:lineRule="auto"/>
        <w:ind w:left="225" w:right="375" w:firstLine="483"/>
        <w:jc w:val="both"/>
        <w:rPr>
          <w:rFonts w:ascii="Times New Roman" w:eastAsia="Times New Roman" w:hAnsi="Times New Roman" w:cs="Times New Roman"/>
          <w:i/>
          <w:sz w:val="28"/>
          <w:szCs w:val="28"/>
          <w:u w:val="single"/>
        </w:rPr>
      </w:pPr>
      <w:r w:rsidRPr="00B1405C">
        <w:rPr>
          <w:rFonts w:ascii="Times New Roman" w:eastAsia="Times New Roman" w:hAnsi="Times New Roman" w:cs="Times New Roman"/>
          <w:i/>
          <w:sz w:val="28"/>
          <w:szCs w:val="28"/>
          <w:u w:val="single"/>
        </w:rPr>
        <w:t>Прямолинейное растирание подушечками пальцев</w:t>
      </w:r>
    </w:p>
    <w:p w:rsidR="00C709DF" w:rsidRPr="00C709DF" w:rsidRDefault="00B1405C" w:rsidP="00B1405C">
      <w:pPr>
        <w:spacing w:after="0" w:line="240" w:lineRule="auto"/>
        <w:ind w:right="375" w:firstLine="4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709DF" w:rsidRPr="00C709DF">
        <w:rPr>
          <w:rFonts w:ascii="Times New Roman" w:eastAsia="Times New Roman" w:hAnsi="Times New Roman" w:cs="Times New Roman"/>
          <w:sz w:val="28"/>
          <w:szCs w:val="28"/>
        </w:rPr>
        <w:t>Этот прием используется для растирания суставов, ахиллова сухожилия, межреберных промежутков. При растирании коленного сустава, когда массируемый лежит на спине, массажист стоит сбоку, положив на коленный сустав широко раскрытую ладонь так, чтобы большой палец был с наружной стор</w:t>
      </w:r>
      <w:r>
        <w:rPr>
          <w:rFonts w:ascii="Times New Roman" w:eastAsia="Times New Roman" w:hAnsi="Times New Roman" w:cs="Times New Roman"/>
          <w:sz w:val="28"/>
          <w:szCs w:val="28"/>
        </w:rPr>
        <w:t xml:space="preserve">оны, а остальные четыре пальца </w:t>
      </w:r>
      <w:r>
        <w:rPr>
          <w:rFonts w:ascii="Times New Roman" w:hAnsi="Times New Roman" w:cs="Times New Roman"/>
          <w:sz w:val="28"/>
          <w:szCs w:val="28"/>
        </w:rPr>
        <w:t>–</w:t>
      </w:r>
      <w:r w:rsidR="00C709DF" w:rsidRPr="00C709DF">
        <w:rPr>
          <w:rFonts w:ascii="Times New Roman" w:eastAsia="Times New Roman" w:hAnsi="Times New Roman" w:cs="Times New Roman"/>
          <w:sz w:val="28"/>
          <w:szCs w:val="28"/>
        </w:rPr>
        <w:t xml:space="preserve"> с внутренней. Сначала четыре пальца, опираясь на большой палец, делают прямолинейное растирание, затем большой палец, опираясь на четыре пальца, делает то же растирание с другой стороны сустава.</w:t>
      </w:r>
    </w:p>
    <w:p w:rsidR="00B1405C" w:rsidRDefault="00B1405C" w:rsidP="00B1405C">
      <w:pPr>
        <w:spacing w:after="0" w:line="240" w:lineRule="auto"/>
        <w:ind w:left="-227" w:firstLine="225"/>
        <w:jc w:val="both"/>
        <w:rPr>
          <w:rFonts w:ascii="Times New Roman" w:hAnsi="Times New Roman" w:cs="Times New Roman"/>
          <w:b/>
          <w:sz w:val="28"/>
          <w:szCs w:val="28"/>
        </w:rPr>
      </w:pPr>
    </w:p>
    <w:p w:rsidR="00B1405C" w:rsidRDefault="00AD1429" w:rsidP="00B1405C">
      <w:pPr>
        <w:spacing w:after="0" w:line="240" w:lineRule="auto"/>
        <w:ind w:left="-227" w:firstLine="225"/>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Применение при</w:t>
      </w:r>
      <w:r w:rsidR="00B1405C">
        <w:rPr>
          <w:rFonts w:ascii="Times New Roman" w:hAnsi="Times New Roman" w:cs="Times New Roman"/>
          <w:b/>
          <w:sz w:val="28"/>
          <w:szCs w:val="28"/>
        </w:rPr>
        <w:t>ёмов на различных участках тела</w:t>
      </w:r>
    </w:p>
    <w:p w:rsidR="00541E00" w:rsidRPr="00B1405C" w:rsidRDefault="00B1405C" w:rsidP="00B1405C">
      <w:pPr>
        <w:spacing w:after="0" w:line="240" w:lineRule="auto"/>
        <w:ind w:left="-227" w:firstLine="225"/>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541E00" w:rsidRPr="00B1405C">
        <w:rPr>
          <w:rFonts w:ascii="Times New Roman" w:hAnsi="Times New Roman" w:cs="Times New Roman"/>
          <w:i/>
          <w:sz w:val="28"/>
          <w:szCs w:val="28"/>
          <w:u w:val="single"/>
        </w:rPr>
        <w:t>Основные приемы массажа Поглаживание</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Поглаживание представляет собой такой прием, при котором рука массирующего скользит по коже человека, не вызывая ее смещения, собирания в складки, и производит различной степени надавливание.</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Основные приемы поглаживания. Разделяют плоскостное и обхватывающее поглаживания. Они осуществляются кистью руки,</w:t>
      </w:r>
      <w:r>
        <w:rPr>
          <w:rFonts w:ascii="Times New Roman" w:hAnsi="Times New Roman" w:cs="Times New Roman"/>
          <w:sz w:val="28"/>
          <w:szCs w:val="28"/>
        </w:rPr>
        <w:t xml:space="preserve"> всей ее ладонной поверхностью.</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При плоскостном поглаживании кисть держат свободно, без напряжения, выпрямленной, пальцы сомкнуты и находятся в одной плоскости. Такое поглаживание применяют на больших участках кожи (например, спине, груди).</w:t>
      </w:r>
    </w:p>
    <w:p w:rsid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 xml:space="preserve">При обхватывающем поглаживании кисть руки массирующего, приняв форму желоба, свободно расслаблена, большой палец максимально отведен в сторону так, что противопоставлен остальным. Кисть, обхватывая массируемую часть тела, плотно прилегает ладонной поверхностью к этому </w:t>
      </w:r>
      <w:r w:rsidRPr="00541E00">
        <w:rPr>
          <w:rFonts w:ascii="Times New Roman" w:hAnsi="Times New Roman" w:cs="Times New Roman"/>
          <w:sz w:val="28"/>
          <w:szCs w:val="28"/>
        </w:rPr>
        <w:lastRenderedPageBreak/>
        <w:t>участку. Обхватывающее поглаживание используется для массажа конечностей, плечевых суставов и других участков тела округлой конфигурации.</w:t>
      </w:r>
    </w:p>
    <w:p w:rsidR="00541E00" w:rsidRPr="00541E00" w:rsidRDefault="00B1405C" w:rsidP="00B140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541E00" w:rsidRPr="00541E00">
        <w:rPr>
          <w:rFonts w:ascii="Times New Roman" w:hAnsi="Times New Roman" w:cs="Times New Roman"/>
          <w:sz w:val="28"/>
          <w:szCs w:val="28"/>
        </w:rPr>
        <w:t xml:space="preserve">Плоскостное и обхватывающее поглаживания могут быть поверхностными и глубокими. </w:t>
      </w:r>
      <w:proofErr w:type="gramStart"/>
      <w:r w:rsidR="00541E00" w:rsidRPr="00541E00">
        <w:rPr>
          <w:rFonts w:ascii="Times New Roman" w:hAnsi="Times New Roman" w:cs="Times New Roman"/>
          <w:sz w:val="28"/>
          <w:szCs w:val="28"/>
        </w:rPr>
        <w:t xml:space="preserve">В первом случае рука массирующего нежно, без усилия, выполняет поглаживание, во втором </w:t>
      </w:r>
      <w:r>
        <w:rPr>
          <w:rFonts w:ascii="Times New Roman" w:hAnsi="Times New Roman" w:cs="Times New Roman"/>
          <w:sz w:val="28"/>
          <w:szCs w:val="28"/>
        </w:rPr>
        <w:t>–</w:t>
      </w:r>
      <w:r w:rsidR="00541E00" w:rsidRPr="00541E00">
        <w:rPr>
          <w:rFonts w:ascii="Times New Roman" w:hAnsi="Times New Roman" w:cs="Times New Roman"/>
          <w:sz w:val="28"/>
          <w:szCs w:val="28"/>
        </w:rPr>
        <w:t xml:space="preserve"> оказывает более энергичное надавливание на подлежащие ткани.</w:t>
      </w:r>
      <w:proofErr w:type="gramEnd"/>
      <w:r w:rsidR="00541E00" w:rsidRPr="00541E00">
        <w:rPr>
          <w:rFonts w:ascii="Times New Roman" w:hAnsi="Times New Roman" w:cs="Times New Roman"/>
          <w:sz w:val="28"/>
          <w:szCs w:val="28"/>
        </w:rPr>
        <w:t xml:space="preserve"> Эффективность глубокого поглаживания повышается, если надавливание акцентируется опорной частью кисти </w:t>
      </w:r>
      <w:r>
        <w:rPr>
          <w:rFonts w:ascii="Times New Roman" w:hAnsi="Times New Roman" w:cs="Times New Roman"/>
          <w:sz w:val="28"/>
          <w:szCs w:val="28"/>
        </w:rPr>
        <w:t>–</w:t>
      </w:r>
      <w:r w:rsidR="00541E00" w:rsidRPr="00541E00">
        <w:rPr>
          <w:rFonts w:ascii="Times New Roman" w:hAnsi="Times New Roman" w:cs="Times New Roman"/>
          <w:sz w:val="28"/>
          <w:szCs w:val="28"/>
        </w:rPr>
        <w:t xml:space="preserve"> зап</w:t>
      </w:r>
      <w:r w:rsidR="00541E00">
        <w:rPr>
          <w:rFonts w:ascii="Times New Roman" w:hAnsi="Times New Roman" w:cs="Times New Roman"/>
          <w:sz w:val="28"/>
          <w:szCs w:val="28"/>
        </w:rPr>
        <w:t>ястьем.</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Поверхностное поглаживание оказывает успокаивающее влияние на нервную систему, снижает эмоциональную возбудимость, способствует мышечному расслаблению, повышает упругость и эластичность кожи.</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 xml:space="preserve">Глубокое поглаживание особенно стимулирует </w:t>
      </w:r>
      <w:proofErr w:type="spellStart"/>
      <w:r w:rsidRPr="00541E00">
        <w:rPr>
          <w:rFonts w:ascii="Times New Roman" w:hAnsi="Times New Roman" w:cs="Times New Roman"/>
          <w:sz w:val="28"/>
          <w:szCs w:val="28"/>
        </w:rPr>
        <w:t>лимф</w:t>
      </w:r>
      <w:proofErr w:type="gramStart"/>
      <w:r w:rsidRPr="00541E00">
        <w:rPr>
          <w:rFonts w:ascii="Times New Roman" w:hAnsi="Times New Roman" w:cs="Times New Roman"/>
          <w:sz w:val="28"/>
          <w:szCs w:val="28"/>
        </w:rPr>
        <w:t>о</w:t>
      </w:r>
      <w:proofErr w:type="spellEnd"/>
      <w:r w:rsidRPr="00541E00">
        <w:rPr>
          <w:rFonts w:ascii="Times New Roman" w:hAnsi="Times New Roman" w:cs="Times New Roman"/>
          <w:sz w:val="28"/>
          <w:szCs w:val="28"/>
        </w:rPr>
        <w:t>-</w:t>
      </w:r>
      <w:proofErr w:type="gramEnd"/>
      <w:r w:rsidRPr="00541E00">
        <w:rPr>
          <w:rFonts w:ascii="Times New Roman" w:hAnsi="Times New Roman" w:cs="Times New Roman"/>
          <w:sz w:val="28"/>
          <w:szCs w:val="28"/>
        </w:rPr>
        <w:t xml:space="preserve"> и кровотоки, способствует быстрому устранению застойных явлений, выведению из тканей продуктов обмена.</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Поглаживание можно выполнять продольно, поперечно, зигзагообразно, кругообразно и спиралевидно. Его проводят, как непрерывное скольжение по массируемому участку тела или в виде прерывистых ритмичных движений.</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 xml:space="preserve">Непрерывное поглаживание способствует появлению тормозной реакции центральной нервной системы, так как, во-первых, действует на большую поверхность кожной рецепции, во-вторых, по ощущению сила давления не имеет резких контрастов и возрастает медленно. Это вызывает быстроразвивающееся понижение активности тактильных рецепторов </w:t>
      </w:r>
      <w:r w:rsidR="00B1405C">
        <w:rPr>
          <w:rFonts w:ascii="Times New Roman" w:hAnsi="Times New Roman" w:cs="Times New Roman"/>
          <w:sz w:val="28"/>
          <w:szCs w:val="28"/>
        </w:rPr>
        <w:t>–</w:t>
      </w:r>
      <w:r w:rsidRPr="00541E00">
        <w:rPr>
          <w:rFonts w:ascii="Times New Roman" w:hAnsi="Times New Roman" w:cs="Times New Roman"/>
          <w:sz w:val="28"/>
          <w:szCs w:val="28"/>
        </w:rPr>
        <w:t xml:space="preserve"> адаптацию.</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Прерывистое поглаживание в виде энергичных ритмичных движений оказывает возбуждающее действие на центральную нервную систему, обеспечивает быстрое усиление местного кровообращения в тканях, повышение их сократительной способности, согревание.</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Вспомогательные приемы поглаживания. Наиболее часто используемыми в логопедическом массаже вспомогательными приемами поглаживания являются:</w:t>
      </w:r>
      <w:r w:rsidR="00B1405C">
        <w:rPr>
          <w:rFonts w:ascii="Times New Roman" w:hAnsi="Times New Roman" w:cs="Times New Roman"/>
          <w:sz w:val="28"/>
          <w:szCs w:val="28"/>
        </w:rPr>
        <w:t xml:space="preserve"> щипцеобразное, </w:t>
      </w:r>
      <w:proofErr w:type="spellStart"/>
      <w:r w:rsidR="00B1405C">
        <w:rPr>
          <w:rFonts w:ascii="Times New Roman" w:hAnsi="Times New Roman" w:cs="Times New Roman"/>
          <w:sz w:val="28"/>
          <w:szCs w:val="28"/>
        </w:rPr>
        <w:t>граблеобразное</w:t>
      </w:r>
      <w:proofErr w:type="spellEnd"/>
      <w:r w:rsidR="00B1405C">
        <w:rPr>
          <w:rFonts w:ascii="Times New Roman" w:hAnsi="Times New Roman" w:cs="Times New Roman"/>
          <w:sz w:val="28"/>
          <w:szCs w:val="28"/>
        </w:rPr>
        <w:t xml:space="preserve"> </w:t>
      </w:r>
      <w:r w:rsidRPr="00541E00">
        <w:rPr>
          <w:rFonts w:ascii="Times New Roman" w:hAnsi="Times New Roman" w:cs="Times New Roman"/>
          <w:sz w:val="28"/>
          <w:szCs w:val="28"/>
        </w:rPr>
        <w:t>и гребнеобразное.</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При щипцеобразном поглаживании массируемые ткани захватывают между подушечками I, II и III пальцев (щипцеобразно). Этот прием применяют при массаже боковых поверхностей пальцев, краев кисти, стопы и мышечных пластов, отдельных небольших мышц и др.</w:t>
      </w:r>
    </w:p>
    <w:p w:rsidR="00541E00" w:rsidRPr="00541E00" w:rsidRDefault="00541E00" w:rsidP="00B1405C">
      <w:pPr>
        <w:spacing w:after="0" w:line="240" w:lineRule="auto"/>
        <w:ind w:firstLine="708"/>
        <w:jc w:val="both"/>
        <w:rPr>
          <w:rFonts w:ascii="Times New Roman" w:hAnsi="Times New Roman" w:cs="Times New Roman"/>
          <w:sz w:val="28"/>
          <w:szCs w:val="28"/>
        </w:rPr>
      </w:pPr>
      <w:proofErr w:type="gramStart"/>
      <w:r w:rsidRPr="00541E00">
        <w:rPr>
          <w:rFonts w:ascii="Times New Roman" w:hAnsi="Times New Roman" w:cs="Times New Roman"/>
          <w:sz w:val="28"/>
          <w:szCs w:val="28"/>
        </w:rPr>
        <w:t xml:space="preserve">При </w:t>
      </w:r>
      <w:proofErr w:type="spellStart"/>
      <w:r w:rsidRPr="00541E00">
        <w:rPr>
          <w:rFonts w:ascii="Times New Roman" w:hAnsi="Times New Roman" w:cs="Times New Roman"/>
          <w:sz w:val="28"/>
          <w:szCs w:val="28"/>
        </w:rPr>
        <w:t>граблеобразном</w:t>
      </w:r>
      <w:proofErr w:type="spellEnd"/>
      <w:r w:rsidRPr="00541E00">
        <w:rPr>
          <w:rFonts w:ascii="Times New Roman" w:hAnsi="Times New Roman" w:cs="Times New Roman"/>
          <w:sz w:val="28"/>
          <w:szCs w:val="28"/>
        </w:rPr>
        <w:t xml:space="preserve"> поглаживании широко (</w:t>
      </w:r>
      <w:proofErr w:type="spellStart"/>
      <w:r w:rsidRPr="00541E00">
        <w:rPr>
          <w:rFonts w:ascii="Times New Roman" w:hAnsi="Times New Roman" w:cs="Times New Roman"/>
          <w:sz w:val="28"/>
          <w:szCs w:val="28"/>
        </w:rPr>
        <w:t>граблеобразно</w:t>
      </w:r>
      <w:proofErr w:type="spellEnd"/>
      <w:r w:rsidRPr="00541E00">
        <w:rPr>
          <w:rFonts w:ascii="Times New Roman" w:hAnsi="Times New Roman" w:cs="Times New Roman"/>
          <w:sz w:val="28"/>
          <w:szCs w:val="28"/>
        </w:rPr>
        <w:t>) разведенные пальцы располагают подушечками на массир</w:t>
      </w:r>
      <w:r w:rsidR="00B1405C">
        <w:rPr>
          <w:rFonts w:ascii="Times New Roman" w:hAnsi="Times New Roman" w:cs="Times New Roman"/>
          <w:sz w:val="28"/>
          <w:szCs w:val="28"/>
        </w:rPr>
        <w:t>уемом участке тела под углом 30–</w:t>
      </w:r>
      <w:r w:rsidRPr="00541E00">
        <w:rPr>
          <w:rFonts w:ascii="Times New Roman" w:hAnsi="Times New Roman" w:cs="Times New Roman"/>
          <w:sz w:val="28"/>
          <w:szCs w:val="28"/>
        </w:rPr>
        <w:t>45°. Поглаживание производят в продольном, поперечном, зигзагообразном и круговом направлениях.</w:t>
      </w:r>
      <w:proofErr w:type="gramEnd"/>
      <w:r w:rsidRPr="00541E00">
        <w:rPr>
          <w:rFonts w:ascii="Times New Roman" w:hAnsi="Times New Roman" w:cs="Times New Roman"/>
          <w:sz w:val="28"/>
          <w:szCs w:val="28"/>
        </w:rPr>
        <w:t xml:space="preserve"> Такое поглаживание применяется чаще всего при массаже волосистой части головы.</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Гребнеобразное поглаживание выполняют костными выступами основных фаланг согнутых в кулак пальцев одной или обеих кистей. Прием используют для глубокого поглаживания крупных мышц спины, подошвенной поверхности стопы, ладонной поверхности кисти и др.</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lastRenderedPageBreak/>
        <w:t>Эти приемы массажа выполняют</w:t>
      </w:r>
      <w:r w:rsidR="00B1405C">
        <w:rPr>
          <w:rFonts w:ascii="Times New Roman" w:hAnsi="Times New Roman" w:cs="Times New Roman"/>
          <w:sz w:val="28"/>
          <w:szCs w:val="28"/>
        </w:rPr>
        <w:t xml:space="preserve"> медленно, ритмично, в темпе 24–</w:t>
      </w:r>
      <w:r w:rsidRPr="00541E00">
        <w:rPr>
          <w:rFonts w:ascii="Times New Roman" w:hAnsi="Times New Roman" w:cs="Times New Roman"/>
          <w:sz w:val="28"/>
          <w:szCs w:val="28"/>
        </w:rPr>
        <w:t>26 поглаживаний в минуту.</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Поглаживание осуществляется не только как самостоятельный прием массажа, но и как предваряющий и завершающий другие приемы:</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Вначале выполняют поверхностное поглаживание, затем более глубокое.</w:t>
      </w:r>
    </w:p>
    <w:p w:rsidR="00541E00" w:rsidRPr="00541E00" w:rsidRDefault="00541E00" w:rsidP="00B1405C">
      <w:pPr>
        <w:spacing w:after="0" w:line="240" w:lineRule="auto"/>
        <w:ind w:firstLine="708"/>
        <w:jc w:val="both"/>
        <w:rPr>
          <w:rFonts w:ascii="Times New Roman" w:hAnsi="Times New Roman" w:cs="Times New Roman"/>
          <w:sz w:val="28"/>
          <w:szCs w:val="28"/>
        </w:rPr>
      </w:pPr>
      <w:r w:rsidRPr="00541E00">
        <w:rPr>
          <w:rFonts w:ascii="Times New Roman" w:hAnsi="Times New Roman" w:cs="Times New Roman"/>
          <w:sz w:val="28"/>
          <w:szCs w:val="28"/>
        </w:rPr>
        <w:t>Во время одного сеанса массажа не обязательно использовать все виды основных и вспомогательных приемов.</w:t>
      </w:r>
    </w:p>
    <w:p w:rsidR="00541E00" w:rsidRPr="00B1405C" w:rsidRDefault="00B1405C" w:rsidP="00B1405C">
      <w:pPr>
        <w:pStyle w:val="a3"/>
        <w:spacing w:before="0" w:beforeAutospacing="0" w:after="0" w:afterAutospacing="0"/>
        <w:jc w:val="both"/>
        <w:rPr>
          <w:color w:val="000000"/>
          <w:sz w:val="28"/>
          <w:szCs w:val="28"/>
          <w:u w:val="single"/>
        </w:rPr>
      </w:pPr>
      <w:r>
        <w:rPr>
          <w:b/>
          <w:bCs/>
          <w:iCs/>
          <w:color w:val="000000"/>
          <w:sz w:val="28"/>
          <w:szCs w:val="28"/>
        </w:rPr>
        <w:tab/>
      </w:r>
      <w:r w:rsidR="00541E00" w:rsidRPr="00B1405C">
        <w:rPr>
          <w:bCs/>
          <w:iCs/>
          <w:color w:val="000000"/>
          <w:sz w:val="28"/>
          <w:szCs w:val="28"/>
          <w:u w:val="single"/>
        </w:rPr>
        <w:t>Основные приемы растирания</w:t>
      </w:r>
    </w:p>
    <w:p w:rsidR="00541E00" w:rsidRPr="00B1405C" w:rsidRDefault="00B1405C" w:rsidP="00B1405C">
      <w:pPr>
        <w:pStyle w:val="a3"/>
        <w:spacing w:before="0" w:beforeAutospacing="0" w:after="0" w:afterAutospacing="0"/>
        <w:jc w:val="both"/>
        <w:rPr>
          <w:i/>
          <w:color w:val="000000"/>
          <w:sz w:val="28"/>
          <w:szCs w:val="28"/>
        </w:rPr>
      </w:pPr>
      <w:r w:rsidRPr="00B1405C">
        <w:rPr>
          <w:bCs/>
          <w:i/>
          <w:color w:val="000000"/>
          <w:sz w:val="28"/>
          <w:szCs w:val="28"/>
        </w:rPr>
        <w:tab/>
      </w:r>
      <w:r w:rsidR="00541E00" w:rsidRPr="00B1405C">
        <w:rPr>
          <w:bCs/>
          <w:i/>
          <w:color w:val="000000"/>
          <w:sz w:val="28"/>
          <w:szCs w:val="28"/>
        </w:rPr>
        <w:t>Прямолинейное растирание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Прием выполняется концевыми фалангами одного или нескольких пальцев одной или обеих рук.</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В исходном положении кисти рук массажиста располагаются параллельно друг другу с опорой на основания ладоней, пальцы расслаблены и слегка согнуты в межфаланговых суставах, подушечки плотно прижаты к поверхности кожи.</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Собственно растирание происходит при смещении подушечек пальцев к основаниям ладоней, при этом кожа и более глубокие ткани плавно растягиваются и перетираются друг о друга. Когда достигается максимальное натяжение в тканях, пальцы возвращаются в исходное положение вместе со смещенным участком кожи за счет ее естественной упругости. Руки массажиста переставляются на следующий участок.</w:t>
      </w:r>
    </w:p>
    <w:p w:rsidR="00541E00" w:rsidRPr="00B1405C" w:rsidRDefault="00B1405C" w:rsidP="00B1405C">
      <w:pPr>
        <w:pStyle w:val="a3"/>
        <w:spacing w:before="0" w:beforeAutospacing="0" w:after="0" w:afterAutospacing="0"/>
        <w:jc w:val="both"/>
        <w:rPr>
          <w:i/>
          <w:color w:val="000000"/>
          <w:sz w:val="28"/>
          <w:szCs w:val="28"/>
        </w:rPr>
      </w:pPr>
      <w:r>
        <w:rPr>
          <w:b/>
          <w:bCs/>
          <w:color w:val="000000"/>
          <w:sz w:val="28"/>
          <w:szCs w:val="28"/>
        </w:rPr>
        <w:tab/>
      </w:r>
      <w:r w:rsidR="00541E00" w:rsidRPr="00B1405C">
        <w:rPr>
          <w:bCs/>
          <w:i/>
          <w:color w:val="000000"/>
          <w:sz w:val="28"/>
          <w:szCs w:val="28"/>
        </w:rPr>
        <w:t>Круговое растирание пальцами</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Исходное положение рук массажиста такое же, как и при выполнении прямолинейного растирания. Отличие этого приема состоит в том, что растирающее движение пальцев массажиста происходит по дуге в направлении мизинцев. Подушечки пальцев также плотно прижаты к коже массируемого участка, плавно смещают его с постепенно увеличивающейся силой давления и также плавно возвращаются в исходное положение, снижая нажим на кожу. Прием выполняется обеими руками попеременно, чтобы не растягивать кожу на разрыв.</w:t>
      </w:r>
    </w:p>
    <w:p w:rsidR="00541E00" w:rsidRPr="00B1405C" w:rsidRDefault="00541E00" w:rsidP="00B1405C">
      <w:pPr>
        <w:pStyle w:val="a3"/>
        <w:spacing w:before="0" w:beforeAutospacing="0" w:after="0" w:afterAutospacing="0"/>
        <w:ind w:firstLine="708"/>
        <w:jc w:val="both"/>
        <w:rPr>
          <w:i/>
          <w:color w:val="000000"/>
          <w:sz w:val="28"/>
          <w:szCs w:val="28"/>
        </w:rPr>
      </w:pPr>
      <w:r w:rsidRPr="00B1405C">
        <w:rPr>
          <w:bCs/>
          <w:i/>
          <w:color w:val="000000"/>
          <w:sz w:val="28"/>
          <w:szCs w:val="28"/>
        </w:rPr>
        <w:t>Круговое гребнеобразное растирание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 xml:space="preserve">Большие пальцы рук устанавливаются перпендикулярно плоскости ладони. Они </w:t>
      </w:r>
      <w:proofErr w:type="gramStart"/>
      <w:r w:rsidRPr="00541E00">
        <w:rPr>
          <w:color w:val="000000"/>
          <w:sz w:val="28"/>
          <w:szCs w:val="28"/>
        </w:rPr>
        <w:t>выполняют роль</w:t>
      </w:r>
      <w:proofErr w:type="gramEnd"/>
      <w:r w:rsidRPr="00541E00">
        <w:rPr>
          <w:color w:val="000000"/>
          <w:sz w:val="28"/>
          <w:szCs w:val="28"/>
        </w:rPr>
        <w:t xml:space="preserve"> опоры при исполнении приема. Остальные четыре пальца каждой руки согнуты в межфаланговых суставах так, что тыльные поверхности средних фаланг образуют плоскость, которая плотно прижимается к коже и является растирающим гребнем.</w:t>
      </w:r>
    </w:p>
    <w:p w:rsidR="00541E00" w:rsidRPr="00541E00" w:rsidRDefault="00B1405C" w:rsidP="00B1405C">
      <w:pPr>
        <w:pStyle w:val="a3"/>
        <w:spacing w:before="0" w:beforeAutospacing="0" w:after="0" w:afterAutospacing="0"/>
        <w:jc w:val="both"/>
        <w:rPr>
          <w:color w:val="000000"/>
          <w:sz w:val="28"/>
          <w:szCs w:val="28"/>
        </w:rPr>
      </w:pPr>
      <w:r>
        <w:rPr>
          <w:color w:val="000000"/>
          <w:sz w:val="28"/>
          <w:szCs w:val="28"/>
        </w:rPr>
        <w:tab/>
      </w:r>
      <w:r w:rsidR="00541E00" w:rsidRPr="00541E00">
        <w:rPr>
          <w:color w:val="000000"/>
          <w:sz w:val="28"/>
          <w:szCs w:val="28"/>
        </w:rPr>
        <w:t xml:space="preserve">Растирающее движение производится плоскостью средних фаланг пальцев по дуге в направлении мизинца. После того как достигается максимальное натяжение тканей, кисть массажиста возвращается в исходное положение за счет естественной упругости кожи. Пальцы не должны смещаться друг относительно друга, не надо работать костяшками суставов. Этот прием более глубокий, чем </w:t>
      </w:r>
      <w:proofErr w:type="gramStart"/>
      <w:r w:rsidR="00541E00" w:rsidRPr="00541E00">
        <w:rPr>
          <w:color w:val="000000"/>
          <w:sz w:val="28"/>
          <w:szCs w:val="28"/>
        </w:rPr>
        <w:t>предыдущие</w:t>
      </w:r>
      <w:proofErr w:type="gramEnd"/>
      <w:r w:rsidR="00541E00" w:rsidRPr="00541E00">
        <w:rPr>
          <w:color w:val="000000"/>
          <w:sz w:val="28"/>
          <w:szCs w:val="28"/>
        </w:rPr>
        <w:t>.</w:t>
      </w:r>
    </w:p>
    <w:p w:rsidR="00B1405C" w:rsidRDefault="00B1405C" w:rsidP="00B1405C">
      <w:pPr>
        <w:pStyle w:val="a3"/>
        <w:spacing w:before="0" w:beforeAutospacing="0" w:after="0" w:afterAutospacing="0"/>
        <w:jc w:val="both"/>
        <w:rPr>
          <w:b/>
          <w:bCs/>
          <w:color w:val="000000"/>
          <w:sz w:val="28"/>
          <w:szCs w:val="28"/>
        </w:rPr>
      </w:pPr>
    </w:p>
    <w:p w:rsidR="00B1405C" w:rsidRDefault="00B1405C" w:rsidP="00B1405C">
      <w:pPr>
        <w:pStyle w:val="a3"/>
        <w:spacing w:before="0" w:beforeAutospacing="0" w:after="0" w:afterAutospacing="0"/>
        <w:jc w:val="both"/>
        <w:rPr>
          <w:b/>
          <w:bCs/>
          <w:color w:val="000000"/>
          <w:sz w:val="28"/>
          <w:szCs w:val="28"/>
        </w:rPr>
      </w:pPr>
    </w:p>
    <w:p w:rsidR="00541E00" w:rsidRPr="00B1405C" w:rsidRDefault="00B1405C" w:rsidP="00B1405C">
      <w:pPr>
        <w:pStyle w:val="a3"/>
        <w:spacing w:before="0" w:beforeAutospacing="0" w:after="0" w:afterAutospacing="0"/>
        <w:jc w:val="both"/>
        <w:rPr>
          <w:i/>
          <w:color w:val="000000"/>
          <w:sz w:val="28"/>
          <w:szCs w:val="28"/>
        </w:rPr>
      </w:pPr>
      <w:r>
        <w:rPr>
          <w:b/>
          <w:bCs/>
          <w:color w:val="000000"/>
          <w:sz w:val="28"/>
          <w:szCs w:val="28"/>
        </w:rPr>
        <w:lastRenderedPageBreak/>
        <w:tab/>
      </w:r>
      <w:r w:rsidR="00541E00" w:rsidRPr="00B1405C">
        <w:rPr>
          <w:bCs/>
          <w:i/>
          <w:color w:val="000000"/>
          <w:sz w:val="28"/>
          <w:szCs w:val="28"/>
        </w:rPr>
        <w:t>Растирание основаниями ладоней</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Кисти рук массажиста расслаблены, параллельны друг другу, опираются основаниями ладоней на массируемый участок. Попеременно действуя обеими руками, массажист прижимает кожу и подлежащие ткани основаниями ладоней и смещает их вперед и в сторону в направлении мизинцев. Растирающая нагрузка при этом плавно нарастает до своего максимума. Затем рабочая кисть по той же траектории возвращается в исходное положение вместе с растираемым участком кожи, и давление на него плавно уменьшается. Руки попеременно переставляются вперед вдоль массажной линии. Прием глубокий и сильный, может выполняться одной рукой с отягощением свободной кистью.</w:t>
      </w:r>
    </w:p>
    <w:p w:rsidR="00541E00" w:rsidRPr="00B1405C" w:rsidRDefault="00B1405C" w:rsidP="00B1405C">
      <w:pPr>
        <w:pStyle w:val="a3"/>
        <w:spacing w:before="0" w:beforeAutospacing="0" w:after="0" w:afterAutospacing="0"/>
        <w:jc w:val="both"/>
        <w:rPr>
          <w:i/>
          <w:color w:val="000000"/>
          <w:sz w:val="28"/>
          <w:szCs w:val="28"/>
        </w:rPr>
      </w:pPr>
      <w:r>
        <w:rPr>
          <w:b/>
          <w:bCs/>
          <w:color w:val="000000"/>
          <w:sz w:val="28"/>
          <w:szCs w:val="28"/>
        </w:rPr>
        <w:tab/>
      </w:r>
      <w:proofErr w:type="spellStart"/>
      <w:r w:rsidR="00541E00" w:rsidRPr="00B1405C">
        <w:rPr>
          <w:bCs/>
          <w:i/>
          <w:color w:val="000000"/>
          <w:sz w:val="28"/>
          <w:szCs w:val="28"/>
        </w:rPr>
        <w:t>Граблеобразное</w:t>
      </w:r>
      <w:proofErr w:type="spellEnd"/>
      <w:r w:rsidR="00541E00" w:rsidRPr="00B1405C">
        <w:rPr>
          <w:bCs/>
          <w:i/>
          <w:color w:val="000000"/>
          <w:sz w:val="28"/>
          <w:szCs w:val="28"/>
        </w:rPr>
        <w:t xml:space="preserve"> растирание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 xml:space="preserve">Пальцы рук массажиста широко расставлены, как и при исполнении </w:t>
      </w:r>
      <w:proofErr w:type="spellStart"/>
      <w:r w:rsidRPr="00541E00">
        <w:rPr>
          <w:color w:val="000000"/>
          <w:sz w:val="28"/>
          <w:szCs w:val="28"/>
        </w:rPr>
        <w:t>граблеобразного</w:t>
      </w:r>
      <w:proofErr w:type="spellEnd"/>
      <w:r w:rsidRPr="00541E00">
        <w:rPr>
          <w:color w:val="000000"/>
          <w:sz w:val="28"/>
          <w:szCs w:val="28"/>
        </w:rPr>
        <w:t xml:space="preserve"> поглаживания. Опора на основания ладоней. Растирающее движение осуществляется подушечками пальцев в направлении оснований ладоней, как и при прямолинейном растирании. Прием можно выполнять одной рукой, двумя руками одновременно и попеременно. Применяется на грудной клетке для проработки межреберных мышц и ребер.</w:t>
      </w:r>
    </w:p>
    <w:p w:rsidR="00541E00" w:rsidRPr="00B1405C" w:rsidRDefault="00B1405C" w:rsidP="00B1405C">
      <w:pPr>
        <w:pStyle w:val="a3"/>
        <w:spacing w:before="0" w:beforeAutospacing="0" w:after="0" w:afterAutospacing="0"/>
        <w:jc w:val="both"/>
        <w:rPr>
          <w:i/>
          <w:color w:val="000000"/>
          <w:sz w:val="28"/>
          <w:szCs w:val="28"/>
        </w:rPr>
      </w:pPr>
      <w:r>
        <w:rPr>
          <w:b/>
          <w:bCs/>
          <w:color w:val="000000"/>
          <w:sz w:val="28"/>
          <w:szCs w:val="28"/>
        </w:rPr>
        <w:tab/>
      </w:r>
      <w:r w:rsidR="00541E00" w:rsidRPr="00B1405C">
        <w:rPr>
          <w:bCs/>
          <w:i/>
          <w:color w:val="000000"/>
          <w:sz w:val="28"/>
          <w:szCs w:val="28"/>
        </w:rPr>
        <w:t>Пиление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Прием выполняется ребрами ладоней. Кисти рук массажиста устанавливаются параллельно на расстоянии 1,5–3 см. Между ладонями формируется валик из массируемой ткани, который растирается разнонаправленными движениями кистей. Применяется на спине вдоль позвоночника, в области поясницы, на ягодицах, животе для проработки больших подкожных жировых отложений.</w:t>
      </w:r>
    </w:p>
    <w:p w:rsidR="00541E00" w:rsidRPr="00B1405C" w:rsidRDefault="00B1405C" w:rsidP="00B1405C">
      <w:pPr>
        <w:pStyle w:val="a3"/>
        <w:spacing w:before="0" w:beforeAutospacing="0" w:after="0" w:afterAutospacing="0"/>
        <w:jc w:val="both"/>
        <w:rPr>
          <w:i/>
          <w:color w:val="000000"/>
          <w:sz w:val="28"/>
          <w:szCs w:val="28"/>
        </w:rPr>
      </w:pPr>
      <w:r>
        <w:rPr>
          <w:bCs/>
          <w:i/>
          <w:color w:val="000000"/>
          <w:sz w:val="28"/>
          <w:szCs w:val="28"/>
        </w:rPr>
        <w:tab/>
      </w:r>
      <w:proofErr w:type="spellStart"/>
      <w:r w:rsidR="00541E00" w:rsidRPr="00B1405C">
        <w:rPr>
          <w:bCs/>
          <w:i/>
          <w:color w:val="000000"/>
          <w:sz w:val="28"/>
          <w:szCs w:val="28"/>
        </w:rPr>
        <w:t>Пересекание</w:t>
      </w:r>
      <w:proofErr w:type="spellEnd"/>
    </w:p>
    <w:p w:rsid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Выполняется лучевыми краями кистей. Большие пальцы максимально отведены в плоскостях ладоней. Дуги, образовавшиеся между первыми и вторыми пальцами рук, устанавливаются на боковую поверхность туловища (например, в области поясницы) таким образом, что кисти располагаются параллельно и тыльными сторонами направлены навстречу друг другу. Между кистями 1,5–3 см. Разнонаправленными движениями обеих кистей производят растирание кожной складки. </w:t>
      </w:r>
    </w:p>
    <w:p w:rsidR="00541E00" w:rsidRPr="00B1405C" w:rsidRDefault="00B1405C" w:rsidP="00B1405C">
      <w:pPr>
        <w:pStyle w:val="a3"/>
        <w:spacing w:before="0" w:beforeAutospacing="0" w:after="0" w:afterAutospacing="0"/>
        <w:jc w:val="both"/>
        <w:rPr>
          <w:i/>
          <w:color w:val="000000"/>
          <w:sz w:val="28"/>
          <w:szCs w:val="28"/>
        </w:rPr>
      </w:pPr>
      <w:r>
        <w:rPr>
          <w:b/>
          <w:bCs/>
          <w:color w:val="000000"/>
          <w:sz w:val="28"/>
          <w:szCs w:val="28"/>
        </w:rPr>
        <w:tab/>
      </w:r>
      <w:r w:rsidR="00541E00" w:rsidRPr="00B1405C">
        <w:rPr>
          <w:bCs/>
          <w:i/>
          <w:color w:val="000000"/>
          <w:sz w:val="28"/>
          <w:szCs w:val="28"/>
        </w:rPr>
        <w:t>Перетирание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Складку кожи, сформированную накатыванием (</w:t>
      </w:r>
      <w:proofErr w:type="gramStart"/>
      <w:r w:rsidRPr="00541E00">
        <w:rPr>
          <w:color w:val="000000"/>
          <w:sz w:val="28"/>
          <w:szCs w:val="28"/>
        </w:rPr>
        <w:t>см</w:t>
      </w:r>
      <w:proofErr w:type="gramEnd"/>
      <w:r w:rsidRPr="00541E00">
        <w:rPr>
          <w:color w:val="000000"/>
          <w:sz w:val="28"/>
          <w:szCs w:val="28"/>
        </w:rPr>
        <w:t>. прием «разминание»), перетирают между ладонями. Применяют для улучшения эластичности, подвижности тканей и уменьшения жировых отложений на животе, бедрах, пояснице.</w:t>
      </w:r>
    </w:p>
    <w:p w:rsidR="00541E00" w:rsidRPr="00B1405C" w:rsidRDefault="00B1405C" w:rsidP="00B1405C">
      <w:pPr>
        <w:pStyle w:val="a3"/>
        <w:spacing w:before="0" w:beforeAutospacing="0" w:after="0" w:afterAutospacing="0"/>
        <w:jc w:val="both"/>
        <w:rPr>
          <w:i/>
          <w:color w:val="000000"/>
          <w:sz w:val="28"/>
          <w:szCs w:val="28"/>
        </w:rPr>
      </w:pPr>
      <w:r>
        <w:rPr>
          <w:bCs/>
          <w:i/>
          <w:color w:val="000000"/>
          <w:sz w:val="28"/>
          <w:szCs w:val="28"/>
        </w:rPr>
        <w:tab/>
      </w:r>
      <w:r w:rsidR="00541E00" w:rsidRPr="00B1405C">
        <w:rPr>
          <w:bCs/>
          <w:i/>
          <w:color w:val="000000"/>
          <w:sz w:val="28"/>
          <w:szCs w:val="28"/>
        </w:rPr>
        <w:t>Штрихование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 xml:space="preserve">Прием выполняется подушечками второго, третьего или второго, третьего, четвертого, пятого пальцев. Пальцы выпрямлены и устанавливаются на массируемый участок под углом 30°. Короткими поперечными движениями кожу и подлежащие ткани смещают от массажной линии в одну и другую сторону, совершая затухающие колебательные </w:t>
      </w:r>
      <w:r w:rsidRPr="00541E00">
        <w:rPr>
          <w:color w:val="000000"/>
          <w:sz w:val="28"/>
          <w:szCs w:val="28"/>
        </w:rPr>
        <w:lastRenderedPageBreak/>
        <w:t>движения. Прием применяют там, где есть рубцовые изменения кожи, при атрофии отдельных мышечных групп, заболеваниях кожи, вялых параличах.</w:t>
      </w:r>
    </w:p>
    <w:p w:rsidR="00541E00" w:rsidRPr="00B1405C" w:rsidRDefault="00B1405C" w:rsidP="00B1405C">
      <w:pPr>
        <w:pStyle w:val="a3"/>
        <w:spacing w:before="0" w:beforeAutospacing="0" w:after="0" w:afterAutospacing="0"/>
        <w:jc w:val="both"/>
        <w:rPr>
          <w:i/>
          <w:color w:val="000000"/>
          <w:sz w:val="28"/>
          <w:szCs w:val="28"/>
        </w:rPr>
      </w:pPr>
      <w:r>
        <w:rPr>
          <w:bCs/>
          <w:i/>
          <w:color w:val="000000"/>
          <w:sz w:val="28"/>
          <w:szCs w:val="28"/>
        </w:rPr>
        <w:tab/>
      </w:r>
      <w:r w:rsidR="00541E00" w:rsidRPr="00B1405C">
        <w:rPr>
          <w:bCs/>
          <w:i/>
          <w:color w:val="000000"/>
          <w:sz w:val="28"/>
          <w:szCs w:val="28"/>
        </w:rPr>
        <w:t>Строгание</w:t>
      </w:r>
    </w:p>
    <w:p w:rsidR="00541E00" w:rsidRPr="00541E00" w:rsidRDefault="00541E00" w:rsidP="00B1405C">
      <w:pPr>
        <w:pStyle w:val="a3"/>
        <w:spacing w:before="0" w:beforeAutospacing="0" w:after="0" w:afterAutospacing="0"/>
        <w:ind w:firstLine="708"/>
        <w:jc w:val="both"/>
        <w:rPr>
          <w:color w:val="000000"/>
          <w:sz w:val="28"/>
          <w:szCs w:val="28"/>
        </w:rPr>
      </w:pPr>
      <w:r w:rsidRPr="00541E00">
        <w:rPr>
          <w:color w:val="000000"/>
          <w:sz w:val="28"/>
          <w:szCs w:val="28"/>
        </w:rPr>
        <w:t xml:space="preserve">Прием выполняется одной или двумя руками. Выпрямленные пальцы рук массажиста опускаются на массируемый участок (как и при штриховании) под углом 30°, но смещают кожу и подлежащие ткани по ходу массажной линии. При этом движение погружающихся в ткань пальцев напоминает строгание. Применяется при обширных рубцах, а также для проработки </w:t>
      </w:r>
      <w:proofErr w:type="spellStart"/>
      <w:r w:rsidRPr="00541E00">
        <w:rPr>
          <w:color w:val="000000"/>
          <w:sz w:val="28"/>
          <w:szCs w:val="28"/>
        </w:rPr>
        <w:t>целлюлитных</w:t>
      </w:r>
      <w:proofErr w:type="spellEnd"/>
      <w:r w:rsidRPr="00541E00">
        <w:rPr>
          <w:color w:val="000000"/>
          <w:sz w:val="28"/>
          <w:szCs w:val="28"/>
        </w:rPr>
        <w:t xml:space="preserve"> деформаций кожи и перераспределения межтканевой жидкости.</w:t>
      </w:r>
    </w:p>
    <w:p w:rsidR="00541E00" w:rsidRPr="00B1405C" w:rsidRDefault="00B1405C" w:rsidP="00B1405C">
      <w:pPr>
        <w:pStyle w:val="a3"/>
        <w:spacing w:before="0" w:beforeAutospacing="0" w:after="0" w:afterAutospacing="0"/>
        <w:jc w:val="both"/>
        <w:rPr>
          <w:i/>
          <w:color w:val="000000"/>
          <w:sz w:val="28"/>
          <w:szCs w:val="28"/>
        </w:rPr>
      </w:pPr>
      <w:r>
        <w:rPr>
          <w:bCs/>
          <w:i/>
          <w:color w:val="000000"/>
          <w:sz w:val="28"/>
          <w:szCs w:val="28"/>
        </w:rPr>
        <w:tab/>
      </w:r>
      <w:r w:rsidR="00541E00" w:rsidRPr="00B1405C">
        <w:rPr>
          <w:bCs/>
          <w:i/>
          <w:color w:val="000000"/>
          <w:sz w:val="28"/>
          <w:szCs w:val="28"/>
        </w:rPr>
        <w:t>Щипцеобразное растирание</w:t>
      </w:r>
    </w:p>
    <w:p w:rsidR="00541E00" w:rsidRPr="00541E00" w:rsidRDefault="00541E00" w:rsidP="00B1405C">
      <w:pPr>
        <w:pStyle w:val="a3"/>
        <w:spacing w:before="0" w:beforeAutospacing="0" w:after="0" w:afterAutospacing="0"/>
        <w:ind w:firstLine="708"/>
        <w:jc w:val="both"/>
        <w:rPr>
          <w:color w:val="000000"/>
          <w:sz w:val="28"/>
          <w:szCs w:val="28"/>
        </w:rPr>
      </w:pPr>
      <w:proofErr w:type="gramStart"/>
      <w:r w:rsidRPr="00541E00">
        <w:rPr>
          <w:color w:val="000000"/>
          <w:sz w:val="28"/>
          <w:szCs w:val="28"/>
        </w:rPr>
        <w:t>Выполняется большим и указательным пальцами аналогично щипцеобразному поглаживанию, но более глубоко, со смещением тканей.</w:t>
      </w:r>
      <w:proofErr w:type="gramEnd"/>
      <w:r w:rsidRPr="00541E00">
        <w:rPr>
          <w:color w:val="000000"/>
          <w:sz w:val="28"/>
          <w:szCs w:val="28"/>
        </w:rPr>
        <w:t xml:space="preserve"> Применяют на мелких, длинных тонких мышцах и сухожилиях, кистях рук, ступнях.</w:t>
      </w:r>
    </w:p>
    <w:p w:rsidR="00FA4113" w:rsidRDefault="00FA4113" w:rsidP="00B1405C">
      <w:pPr>
        <w:spacing w:line="240" w:lineRule="auto"/>
        <w:jc w:val="both"/>
      </w:pPr>
    </w:p>
    <w:p w:rsidR="00C709DF" w:rsidRPr="003A0AC7" w:rsidRDefault="00C709DF" w:rsidP="00B1405C">
      <w:pPr>
        <w:spacing w:line="240" w:lineRule="auto"/>
        <w:jc w:val="both"/>
      </w:pPr>
    </w:p>
    <w:sectPr w:rsidR="00C709DF" w:rsidRPr="003A0AC7"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415AE4"/>
    <w:multiLevelType w:val="hybridMultilevel"/>
    <w:tmpl w:val="5D9231D4"/>
    <w:lvl w:ilvl="0" w:tplc="6D3E4F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AB7079D"/>
    <w:multiLevelType w:val="hybridMultilevel"/>
    <w:tmpl w:val="7EEA64A6"/>
    <w:lvl w:ilvl="0" w:tplc="AD7AC51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9"/>
  </w:num>
  <w:num w:numId="5">
    <w:abstractNumId w:val="3"/>
  </w:num>
  <w:num w:numId="6">
    <w:abstractNumId w:val="16"/>
  </w:num>
  <w:num w:numId="7">
    <w:abstractNumId w:val="12"/>
  </w:num>
  <w:num w:numId="8">
    <w:abstractNumId w:val="17"/>
  </w:num>
  <w:num w:numId="9">
    <w:abstractNumId w:val="14"/>
  </w:num>
  <w:num w:numId="10">
    <w:abstractNumId w:val="1"/>
  </w:num>
  <w:num w:numId="11">
    <w:abstractNumId w:val="8"/>
  </w:num>
  <w:num w:numId="12">
    <w:abstractNumId w:val="6"/>
  </w:num>
  <w:num w:numId="13">
    <w:abstractNumId w:val="2"/>
  </w:num>
  <w:num w:numId="14">
    <w:abstractNumId w:val="18"/>
  </w:num>
  <w:num w:numId="15">
    <w:abstractNumId w:val="15"/>
  </w:num>
  <w:num w:numId="16">
    <w:abstractNumId w:val="7"/>
  </w:num>
  <w:num w:numId="17">
    <w:abstractNumId w:val="0"/>
  </w:num>
  <w:num w:numId="18">
    <w:abstractNumId w:val="4"/>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65ED"/>
    <w:rsid w:val="000634C1"/>
    <w:rsid w:val="00064F89"/>
    <w:rsid w:val="00181DF5"/>
    <w:rsid w:val="00213420"/>
    <w:rsid w:val="00273009"/>
    <w:rsid w:val="00280672"/>
    <w:rsid w:val="002D7CDC"/>
    <w:rsid w:val="00332FF3"/>
    <w:rsid w:val="003A0AC7"/>
    <w:rsid w:val="003C2411"/>
    <w:rsid w:val="003C65ED"/>
    <w:rsid w:val="00406E5F"/>
    <w:rsid w:val="004975E7"/>
    <w:rsid w:val="004F4372"/>
    <w:rsid w:val="005174E2"/>
    <w:rsid w:val="0053016F"/>
    <w:rsid w:val="00541E00"/>
    <w:rsid w:val="005B73F4"/>
    <w:rsid w:val="0065755C"/>
    <w:rsid w:val="00666FC0"/>
    <w:rsid w:val="00794034"/>
    <w:rsid w:val="007A3117"/>
    <w:rsid w:val="007F7CC3"/>
    <w:rsid w:val="0081779E"/>
    <w:rsid w:val="008B5520"/>
    <w:rsid w:val="009371E9"/>
    <w:rsid w:val="00953995"/>
    <w:rsid w:val="00A159F5"/>
    <w:rsid w:val="00A26F0A"/>
    <w:rsid w:val="00A32218"/>
    <w:rsid w:val="00A60093"/>
    <w:rsid w:val="00A75A56"/>
    <w:rsid w:val="00A964F0"/>
    <w:rsid w:val="00A97EBB"/>
    <w:rsid w:val="00AA5661"/>
    <w:rsid w:val="00AD1429"/>
    <w:rsid w:val="00AE63D5"/>
    <w:rsid w:val="00B107E9"/>
    <w:rsid w:val="00B1405C"/>
    <w:rsid w:val="00B37753"/>
    <w:rsid w:val="00B46D54"/>
    <w:rsid w:val="00B95528"/>
    <w:rsid w:val="00C60E6A"/>
    <w:rsid w:val="00C709DF"/>
    <w:rsid w:val="00C80364"/>
    <w:rsid w:val="00CC24E0"/>
    <w:rsid w:val="00CF2149"/>
    <w:rsid w:val="00DC40E8"/>
    <w:rsid w:val="00E213B5"/>
    <w:rsid w:val="00E47650"/>
    <w:rsid w:val="00EE12B5"/>
    <w:rsid w:val="00F71896"/>
    <w:rsid w:val="00F73A45"/>
    <w:rsid w:val="00F84627"/>
    <w:rsid w:val="00FA4113"/>
    <w:rsid w:val="00FB417B"/>
    <w:rsid w:val="00FD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2B5"/>
  </w:style>
  <w:style w:type="paragraph" w:styleId="1">
    <w:name w:val="heading 1"/>
    <w:basedOn w:val="a"/>
    <w:next w:val="a"/>
    <w:link w:val="10"/>
    <w:uiPriority w:val="9"/>
    <w:qFormat/>
    <w:rsid w:val="00541E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 w:type="character" w:styleId="a9">
    <w:name w:val="Strong"/>
    <w:basedOn w:val="a0"/>
    <w:uiPriority w:val="22"/>
    <w:qFormat/>
    <w:rsid w:val="00C709DF"/>
    <w:rPr>
      <w:b/>
      <w:bCs/>
    </w:rPr>
  </w:style>
  <w:style w:type="character" w:customStyle="1" w:styleId="10">
    <w:name w:val="Заголовок 1 Знак"/>
    <w:basedOn w:val="a0"/>
    <w:link w:val="1"/>
    <w:uiPriority w:val="9"/>
    <w:rsid w:val="00541E0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41E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 w:type="character" w:styleId="a9">
    <w:name w:val="Strong"/>
    <w:basedOn w:val="a0"/>
    <w:uiPriority w:val="22"/>
    <w:qFormat/>
    <w:rsid w:val="00C709DF"/>
    <w:rPr>
      <w:b/>
      <w:bCs/>
    </w:rPr>
  </w:style>
  <w:style w:type="character" w:customStyle="1" w:styleId="10">
    <w:name w:val="Заголовок 1 Знак"/>
    <w:basedOn w:val="a0"/>
    <w:link w:val="1"/>
    <w:uiPriority w:val="9"/>
    <w:rsid w:val="00541E0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318244">
      <w:bodyDiv w:val="1"/>
      <w:marLeft w:val="0"/>
      <w:marRight w:val="0"/>
      <w:marTop w:val="0"/>
      <w:marBottom w:val="0"/>
      <w:divBdr>
        <w:top w:val="none" w:sz="0" w:space="0" w:color="auto"/>
        <w:left w:val="none" w:sz="0" w:space="0" w:color="auto"/>
        <w:bottom w:val="none" w:sz="0" w:space="0" w:color="auto"/>
        <w:right w:val="none" w:sz="0" w:space="0" w:color="auto"/>
      </w:divBdr>
    </w:div>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88812861">
      <w:bodyDiv w:val="1"/>
      <w:marLeft w:val="0"/>
      <w:marRight w:val="0"/>
      <w:marTop w:val="0"/>
      <w:marBottom w:val="0"/>
      <w:divBdr>
        <w:top w:val="none" w:sz="0" w:space="0" w:color="auto"/>
        <w:left w:val="none" w:sz="0" w:space="0" w:color="auto"/>
        <w:bottom w:val="none" w:sz="0" w:space="0" w:color="auto"/>
        <w:right w:val="none" w:sz="0" w:space="0" w:color="auto"/>
      </w:divBdr>
    </w:div>
    <w:div w:id="94592805">
      <w:bodyDiv w:val="1"/>
      <w:marLeft w:val="0"/>
      <w:marRight w:val="0"/>
      <w:marTop w:val="0"/>
      <w:marBottom w:val="0"/>
      <w:divBdr>
        <w:top w:val="none" w:sz="0" w:space="0" w:color="auto"/>
        <w:left w:val="none" w:sz="0" w:space="0" w:color="auto"/>
        <w:bottom w:val="none" w:sz="0" w:space="0" w:color="auto"/>
        <w:right w:val="none" w:sz="0" w:space="0" w:color="auto"/>
      </w:divBdr>
    </w:div>
    <w:div w:id="140469836">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532882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10328251">
      <w:bodyDiv w:val="1"/>
      <w:marLeft w:val="0"/>
      <w:marRight w:val="0"/>
      <w:marTop w:val="0"/>
      <w:marBottom w:val="0"/>
      <w:divBdr>
        <w:top w:val="none" w:sz="0" w:space="0" w:color="auto"/>
        <w:left w:val="none" w:sz="0" w:space="0" w:color="auto"/>
        <w:bottom w:val="none" w:sz="0" w:space="0" w:color="auto"/>
        <w:right w:val="none" w:sz="0" w:space="0" w:color="auto"/>
      </w:divBdr>
      <w:divsChild>
        <w:div w:id="968517183">
          <w:marLeft w:val="0"/>
          <w:marRight w:val="0"/>
          <w:marTop w:val="0"/>
          <w:marBottom w:val="0"/>
          <w:divBdr>
            <w:top w:val="none" w:sz="0" w:space="0" w:color="auto"/>
            <w:left w:val="none" w:sz="0" w:space="0" w:color="auto"/>
            <w:bottom w:val="none" w:sz="0" w:space="0" w:color="auto"/>
            <w:right w:val="none" w:sz="0" w:space="0" w:color="auto"/>
          </w:divBdr>
        </w:div>
      </w:divsChild>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66576396">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36420760">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680350116">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944657516">
      <w:bodyDiv w:val="1"/>
      <w:marLeft w:val="0"/>
      <w:marRight w:val="0"/>
      <w:marTop w:val="0"/>
      <w:marBottom w:val="0"/>
      <w:divBdr>
        <w:top w:val="none" w:sz="0" w:space="0" w:color="auto"/>
        <w:left w:val="none" w:sz="0" w:space="0" w:color="auto"/>
        <w:bottom w:val="none" w:sz="0" w:space="0" w:color="auto"/>
        <w:right w:val="none" w:sz="0" w:space="0" w:color="auto"/>
      </w:divBdr>
    </w:div>
    <w:div w:id="947196644">
      <w:bodyDiv w:val="1"/>
      <w:marLeft w:val="0"/>
      <w:marRight w:val="0"/>
      <w:marTop w:val="0"/>
      <w:marBottom w:val="0"/>
      <w:divBdr>
        <w:top w:val="none" w:sz="0" w:space="0" w:color="auto"/>
        <w:left w:val="none" w:sz="0" w:space="0" w:color="auto"/>
        <w:bottom w:val="none" w:sz="0" w:space="0" w:color="auto"/>
        <w:right w:val="none" w:sz="0" w:space="0" w:color="auto"/>
      </w:divBdr>
    </w:div>
    <w:div w:id="94720248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20799738">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14074597">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16179533">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58848572">
      <w:bodyDiv w:val="1"/>
      <w:marLeft w:val="0"/>
      <w:marRight w:val="0"/>
      <w:marTop w:val="0"/>
      <w:marBottom w:val="0"/>
      <w:divBdr>
        <w:top w:val="none" w:sz="0" w:space="0" w:color="auto"/>
        <w:left w:val="none" w:sz="0" w:space="0" w:color="auto"/>
        <w:bottom w:val="none" w:sz="0" w:space="0" w:color="auto"/>
        <w:right w:val="none" w:sz="0" w:space="0" w:color="auto"/>
      </w:divBdr>
    </w:div>
    <w:div w:id="1381779750">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24005805">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19605499">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40726308">
      <w:bodyDiv w:val="1"/>
      <w:marLeft w:val="0"/>
      <w:marRight w:val="0"/>
      <w:marTop w:val="0"/>
      <w:marBottom w:val="0"/>
      <w:divBdr>
        <w:top w:val="none" w:sz="0" w:space="0" w:color="auto"/>
        <w:left w:val="none" w:sz="0" w:space="0" w:color="auto"/>
        <w:bottom w:val="none" w:sz="0" w:space="0" w:color="auto"/>
        <w:right w:val="none" w:sz="0" w:space="0" w:color="auto"/>
      </w:divBdr>
    </w:div>
    <w:div w:id="1660813924">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690714001">
      <w:bodyDiv w:val="1"/>
      <w:marLeft w:val="0"/>
      <w:marRight w:val="0"/>
      <w:marTop w:val="0"/>
      <w:marBottom w:val="0"/>
      <w:divBdr>
        <w:top w:val="none" w:sz="0" w:space="0" w:color="auto"/>
        <w:left w:val="none" w:sz="0" w:space="0" w:color="auto"/>
        <w:bottom w:val="none" w:sz="0" w:space="0" w:color="auto"/>
        <w:right w:val="none" w:sz="0" w:space="0" w:color="auto"/>
      </w:divBdr>
    </w:div>
    <w:div w:id="1699045028">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783574481">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828474185">
      <w:bodyDiv w:val="1"/>
      <w:marLeft w:val="0"/>
      <w:marRight w:val="0"/>
      <w:marTop w:val="0"/>
      <w:marBottom w:val="0"/>
      <w:divBdr>
        <w:top w:val="none" w:sz="0" w:space="0" w:color="auto"/>
        <w:left w:val="none" w:sz="0" w:space="0" w:color="auto"/>
        <w:bottom w:val="none" w:sz="0" w:space="0" w:color="auto"/>
        <w:right w:val="none" w:sz="0" w:space="0" w:color="auto"/>
      </w:divBdr>
    </w:div>
    <w:div w:id="1836531871">
      <w:bodyDiv w:val="1"/>
      <w:marLeft w:val="0"/>
      <w:marRight w:val="0"/>
      <w:marTop w:val="0"/>
      <w:marBottom w:val="0"/>
      <w:divBdr>
        <w:top w:val="none" w:sz="0" w:space="0" w:color="auto"/>
        <w:left w:val="none" w:sz="0" w:space="0" w:color="auto"/>
        <w:bottom w:val="none" w:sz="0" w:space="0" w:color="auto"/>
        <w:right w:val="none" w:sz="0" w:space="0" w:color="auto"/>
      </w:divBdr>
      <w:divsChild>
        <w:div w:id="655838636">
          <w:marLeft w:val="0"/>
          <w:marRight w:val="0"/>
          <w:marTop w:val="0"/>
          <w:marBottom w:val="0"/>
          <w:divBdr>
            <w:top w:val="none" w:sz="0" w:space="0" w:color="auto"/>
            <w:left w:val="none" w:sz="0" w:space="0" w:color="auto"/>
            <w:bottom w:val="none" w:sz="0" w:space="0" w:color="auto"/>
            <w:right w:val="none" w:sz="0" w:space="0" w:color="auto"/>
          </w:divBdr>
        </w:div>
      </w:divsChild>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45534203">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29791676">
      <w:bodyDiv w:val="1"/>
      <w:marLeft w:val="0"/>
      <w:marRight w:val="0"/>
      <w:marTop w:val="0"/>
      <w:marBottom w:val="0"/>
      <w:divBdr>
        <w:top w:val="none" w:sz="0" w:space="0" w:color="auto"/>
        <w:left w:val="none" w:sz="0" w:space="0" w:color="auto"/>
        <w:bottom w:val="none" w:sz="0" w:space="0" w:color="auto"/>
        <w:right w:val="none" w:sz="0" w:space="0" w:color="auto"/>
      </w:divBdr>
    </w:div>
    <w:div w:id="204879146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 w:id="21238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A81F4-A759-4DAD-9134-4CE51B8B4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2586</Words>
  <Characters>14742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2019-06-20T14:24:00Z</dcterms:created>
  <dcterms:modified xsi:type="dcterms:W3CDTF">2019-10-20T10:41:00Z</dcterms:modified>
</cp:coreProperties>
</file>